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30ACE" w14:textId="342C07FE" w:rsidR="00284AE8" w:rsidRPr="00284AE8" w:rsidRDefault="002501AF" w:rsidP="000F5426">
      <w:pPr>
        <w:spacing w:line="360" w:lineRule="auto"/>
        <w:outlineLvl w:val="0"/>
        <w:rPr>
          <w:rFonts w:ascii="Arial" w:hAnsi="Arial"/>
          <w:sz w:val="22"/>
        </w:rPr>
      </w:pPr>
      <w:r>
        <w:rPr>
          <w:rFonts w:ascii="Arial" w:hAnsi="Arial"/>
          <w:sz w:val="22"/>
        </w:rPr>
        <w:t xml:space="preserve">Datum: </w:t>
      </w:r>
      <w:r w:rsidR="0025069E">
        <w:rPr>
          <w:rFonts w:ascii="Arial" w:hAnsi="Arial"/>
          <w:sz w:val="22"/>
        </w:rPr>
        <w:t>17</w:t>
      </w:r>
      <w:r w:rsidR="00260B13">
        <w:rPr>
          <w:rFonts w:ascii="Arial" w:hAnsi="Arial"/>
          <w:sz w:val="22"/>
        </w:rPr>
        <w:t>.0</w:t>
      </w:r>
      <w:r w:rsidR="007F797C">
        <w:rPr>
          <w:rFonts w:ascii="Arial" w:hAnsi="Arial"/>
          <w:sz w:val="22"/>
        </w:rPr>
        <w:t>9</w:t>
      </w:r>
      <w:r w:rsidR="00256DA5">
        <w:rPr>
          <w:rFonts w:ascii="Arial" w:hAnsi="Arial"/>
          <w:sz w:val="22"/>
        </w:rPr>
        <w:t>.2021</w:t>
      </w:r>
    </w:p>
    <w:p w14:paraId="7BD26709" w14:textId="77777777" w:rsidR="00284AE8" w:rsidRDefault="00284AE8" w:rsidP="0037175E">
      <w:pPr>
        <w:spacing w:line="360" w:lineRule="auto"/>
        <w:rPr>
          <w:rFonts w:ascii="Arial" w:hAnsi="Arial"/>
          <w:i/>
          <w:sz w:val="22"/>
          <w:u w:val="single"/>
        </w:rPr>
      </w:pPr>
    </w:p>
    <w:p w14:paraId="51C7BB2E" w14:textId="5FADC77A" w:rsidR="009F6B8B" w:rsidRPr="009F6B8B" w:rsidRDefault="00CA3367" w:rsidP="009F6B8B">
      <w:pPr>
        <w:spacing w:line="360" w:lineRule="auto"/>
        <w:outlineLvl w:val="0"/>
        <w:rPr>
          <w:rFonts w:ascii="Arial" w:hAnsi="Arial"/>
          <w:i/>
          <w:sz w:val="22"/>
          <w:szCs w:val="22"/>
          <w:u w:val="single"/>
        </w:rPr>
      </w:pPr>
      <w:r>
        <w:rPr>
          <w:rFonts w:ascii="Arial" w:hAnsi="Arial"/>
          <w:i/>
          <w:sz w:val="22"/>
          <w:szCs w:val="22"/>
          <w:u w:val="single"/>
        </w:rPr>
        <w:t xml:space="preserve">Umfassendes Update für </w:t>
      </w:r>
      <w:r w:rsidR="00260B13">
        <w:rPr>
          <w:rFonts w:ascii="Arial" w:hAnsi="Arial"/>
          <w:i/>
          <w:sz w:val="22"/>
          <w:szCs w:val="22"/>
          <w:u w:val="single"/>
        </w:rPr>
        <w:t>ROCKWOOL</w:t>
      </w:r>
      <w:r w:rsidR="007F797C">
        <w:rPr>
          <w:rFonts w:ascii="Arial" w:hAnsi="Arial"/>
          <w:i/>
          <w:sz w:val="22"/>
          <w:szCs w:val="22"/>
          <w:u w:val="single"/>
        </w:rPr>
        <w:t xml:space="preserve"> </w:t>
      </w:r>
      <w:r w:rsidR="009B519F">
        <w:rPr>
          <w:rFonts w:ascii="Arial" w:hAnsi="Arial"/>
          <w:i/>
          <w:sz w:val="22"/>
          <w:szCs w:val="22"/>
          <w:u w:val="single"/>
        </w:rPr>
        <w:t>„</w:t>
      </w:r>
      <w:r w:rsidR="007F797C">
        <w:rPr>
          <w:rFonts w:ascii="Arial" w:hAnsi="Arial"/>
          <w:i/>
          <w:sz w:val="22"/>
          <w:szCs w:val="22"/>
          <w:u w:val="single"/>
        </w:rPr>
        <w:t>Einspar</w:t>
      </w:r>
      <w:r w:rsidR="00DF0513">
        <w:rPr>
          <w:rFonts w:ascii="Arial" w:hAnsi="Arial"/>
          <w:i/>
          <w:sz w:val="22"/>
          <w:szCs w:val="22"/>
          <w:u w:val="single"/>
        </w:rPr>
        <w:t>-</w:t>
      </w:r>
      <w:r w:rsidR="007F797C">
        <w:rPr>
          <w:rFonts w:ascii="Arial" w:hAnsi="Arial"/>
          <w:i/>
          <w:sz w:val="22"/>
          <w:szCs w:val="22"/>
          <w:u w:val="single"/>
        </w:rPr>
        <w:t>Ra</w:t>
      </w:r>
      <w:r w:rsidR="0051311E">
        <w:rPr>
          <w:rFonts w:ascii="Arial" w:hAnsi="Arial"/>
          <w:i/>
          <w:sz w:val="22"/>
          <w:szCs w:val="22"/>
          <w:u w:val="single"/>
        </w:rPr>
        <w:t>t</w:t>
      </w:r>
      <w:r w:rsidR="007F797C">
        <w:rPr>
          <w:rFonts w:ascii="Arial" w:hAnsi="Arial"/>
          <w:i/>
          <w:sz w:val="22"/>
          <w:szCs w:val="22"/>
          <w:u w:val="single"/>
        </w:rPr>
        <w:t>geber</w:t>
      </w:r>
      <w:r w:rsidR="009B519F">
        <w:rPr>
          <w:rFonts w:ascii="Arial" w:hAnsi="Arial"/>
          <w:i/>
          <w:sz w:val="22"/>
          <w:szCs w:val="22"/>
          <w:u w:val="single"/>
        </w:rPr>
        <w:t>“</w:t>
      </w:r>
    </w:p>
    <w:p w14:paraId="5FCF9D16" w14:textId="6F4FEC24" w:rsidR="00BF2A84" w:rsidRDefault="00BF2A84" w:rsidP="000F5426">
      <w:pPr>
        <w:spacing w:line="360" w:lineRule="auto"/>
        <w:outlineLvl w:val="0"/>
        <w:rPr>
          <w:rFonts w:ascii="Arial" w:hAnsi="Arial"/>
          <w:b/>
          <w:sz w:val="28"/>
          <w:szCs w:val="28"/>
        </w:rPr>
      </w:pPr>
      <w:r>
        <w:rPr>
          <w:rFonts w:ascii="Arial" w:hAnsi="Arial"/>
          <w:b/>
          <w:sz w:val="28"/>
          <w:szCs w:val="28"/>
        </w:rPr>
        <w:t>Einsparpotenziale berechnen</w:t>
      </w:r>
      <w:r w:rsidR="00A93923">
        <w:rPr>
          <w:rFonts w:ascii="Arial" w:hAnsi="Arial"/>
          <w:b/>
          <w:sz w:val="28"/>
          <w:szCs w:val="28"/>
        </w:rPr>
        <w:t xml:space="preserve">, </w:t>
      </w:r>
      <w:r w:rsidR="00270904">
        <w:rPr>
          <w:rFonts w:ascii="Arial" w:hAnsi="Arial"/>
          <w:b/>
          <w:sz w:val="28"/>
          <w:szCs w:val="28"/>
        </w:rPr>
        <w:t>Chancen auf Förderung erkennen</w:t>
      </w:r>
    </w:p>
    <w:p w14:paraId="10E9BA4F" w14:textId="77777777" w:rsidR="0037175E" w:rsidRDefault="0037175E" w:rsidP="0037175E">
      <w:pPr>
        <w:spacing w:line="360" w:lineRule="auto"/>
        <w:rPr>
          <w:rFonts w:ascii="Arial" w:hAnsi="Arial"/>
          <w:b/>
          <w:sz w:val="22"/>
        </w:rPr>
      </w:pPr>
    </w:p>
    <w:p w14:paraId="788F9BA0" w14:textId="3782EC15" w:rsidR="007F797C" w:rsidRPr="00061880" w:rsidRDefault="0037175E" w:rsidP="007F797C">
      <w:pPr>
        <w:pStyle w:val="Textkrper3"/>
        <w:rPr>
          <w:b/>
          <w:bCs/>
        </w:rPr>
      </w:pPr>
      <w:r w:rsidRPr="00644C4A">
        <w:rPr>
          <w:rFonts w:cs="Arial"/>
          <w:b/>
          <w:szCs w:val="22"/>
        </w:rPr>
        <w:t>Gladbeck</w:t>
      </w:r>
      <w:r w:rsidR="002C72F5" w:rsidRPr="00644C4A">
        <w:rPr>
          <w:rFonts w:cs="Arial"/>
          <w:b/>
          <w:szCs w:val="22"/>
        </w:rPr>
        <w:t xml:space="preserve"> </w:t>
      </w:r>
      <w:r w:rsidRPr="00644C4A">
        <w:rPr>
          <w:rFonts w:cs="Arial"/>
          <w:b/>
          <w:szCs w:val="22"/>
        </w:rPr>
        <w:t>–</w:t>
      </w:r>
      <w:r w:rsidR="00540D1B">
        <w:rPr>
          <w:rFonts w:cs="Arial"/>
          <w:b/>
          <w:szCs w:val="22"/>
        </w:rPr>
        <w:t xml:space="preserve"> </w:t>
      </w:r>
      <w:r w:rsidR="007F797C">
        <w:rPr>
          <w:b/>
        </w:rPr>
        <w:t>Der „Einspar</w:t>
      </w:r>
      <w:r w:rsidR="00DF0513">
        <w:rPr>
          <w:b/>
        </w:rPr>
        <w:t>-</w:t>
      </w:r>
      <w:r w:rsidR="007F797C">
        <w:rPr>
          <w:b/>
        </w:rPr>
        <w:t xml:space="preserve">Ratgeber“ der DEUTSCHEN ROCKWOOL </w:t>
      </w:r>
      <w:r w:rsidR="00270904">
        <w:rPr>
          <w:b/>
        </w:rPr>
        <w:t>unterstützt alle</w:t>
      </w:r>
      <w:r w:rsidR="00BF2A84">
        <w:rPr>
          <w:b/>
          <w:bCs/>
        </w:rPr>
        <w:t>,</w:t>
      </w:r>
      <w:r w:rsidR="007F797C" w:rsidRPr="00061880">
        <w:rPr>
          <w:b/>
          <w:bCs/>
        </w:rPr>
        <w:t xml:space="preserve"> </w:t>
      </w:r>
      <w:r w:rsidR="00BF2A84">
        <w:rPr>
          <w:b/>
          <w:bCs/>
        </w:rPr>
        <w:t>die zu</w:t>
      </w:r>
      <w:r w:rsidR="00270904">
        <w:rPr>
          <w:b/>
          <w:bCs/>
        </w:rPr>
        <w:t xml:space="preserve"> Fragen der</w:t>
      </w:r>
      <w:r w:rsidR="00BF2A84">
        <w:rPr>
          <w:b/>
          <w:bCs/>
        </w:rPr>
        <w:t xml:space="preserve"> energetischen Sanierung beraten</w:t>
      </w:r>
      <w:r w:rsidR="00540D1B">
        <w:rPr>
          <w:b/>
          <w:bCs/>
        </w:rPr>
        <w:t>.</w:t>
      </w:r>
      <w:r w:rsidR="007F797C" w:rsidRPr="00061880">
        <w:rPr>
          <w:b/>
          <w:bCs/>
        </w:rPr>
        <w:t xml:space="preserve"> Zuverlässig lässt sich mit </w:t>
      </w:r>
      <w:r w:rsidR="00270904">
        <w:rPr>
          <w:b/>
          <w:bCs/>
        </w:rPr>
        <w:t>diesem Rechner</w:t>
      </w:r>
      <w:r w:rsidR="00270904" w:rsidRPr="00061880">
        <w:rPr>
          <w:b/>
          <w:bCs/>
        </w:rPr>
        <w:t xml:space="preserve"> </w:t>
      </w:r>
      <w:r w:rsidR="00BF2A84">
        <w:rPr>
          <w:b/>
          <w:bCs/>
        </w:rPr>
        <w:t xml:space="preserve">ermitteln, wie viel Geld </w:t>
      </w:r>
      <w:r w:rsidR="00DF0513">
        <w:rPr>
          <w:b/>
          <w:bCs/>
        </w:rPr>
        <w:t>und C</w:t>
      </w:r>
      <w:r w:rsidR="00411B10">
        <w:rPr>
          <w:b/>
          <w:bCs/>
        </w:rPr>
        <w:t>O</w:t>
      </w:r>
      <w:r w:rsidR="00DF0513" w:rsidRPr="00411B10">
        <w:rPr>
          <w:b/>
          <w:bCs/>
          <w:vertAlign w:val="subscript"/>
        </w:rPr>
        <w:t>2</w:t>
      </w:r>
      <w:r w:rsidR="00270904">
        <w:rPr>
          <w:b/>
          <w:bCs/>
          <w:vertAlign w:val="subscript"/>
        </w:rPr>
        <w:t xml:space="preserve"> </w:t>
      </w:r>
      <w:r w:rsidR="00BF2A84">
        <w:rPr>
          <w:b/>
          <w:bCs/>
        </w:rPr>
        <w:t xml:space="preserve">eine </w:t>
      </w:r>
      <w:r w:rsidR="007F797C" w:rsidRPr="00061880">
        <w:rPr>
          <w:b/>
          <w:bCs/>
        </w:rPr>
        <w:t>Dach-, Fassaden- oder Keller</w:t>
      </w:r>
      <w:r w:rsidR="00E40D2D">
        <w:rPr>
          <w:b/>
          <w:bCs/>
        </w:rPr>
        <w:t>decken</w:t>
      </w:r>
      <w:r w:rsidR="007F797C" w:rsidRPr="00061880">
        <w:rPr>
          <w:b/>
          <w:bCs/>
        </w:rPr>
        <w:t xml:space="preserve">dämmung </w:t>
      </w:r>
      <w:r w:rsidR="00411B10">
        <w:rPr>
          <w:b/>
          <w:bCs/>
        </w:rPr>
        <w:t xml:space="preserve">pro Jahr </w:t>
      </w:r>
      <w:r w:rsidR="00BF2A84">
        <w:rPr>
          <w:b/>
          <w:bCs/>
        </w:rPr>
        <w:t xml:space="preserve">spart und </w:t>
      </w:r>
      <w:r w:rsidR="005631A9">
        <w:rPr>
          <w:b/>
          <w:bCs/>
        </w:rPr>
        <w:t>– jetzt neu –</w:t>
      </w:r>
      <w:r w:rsidR="00540D1B">
        <w:rPr>
          <w:b/>
          <w:bCs/>
        </w:rPr>
        <w:t xml:space="preserve"> </w:t>
      </w:r>
      <w:r w:rsidR="00411B10">
        <w:rPr>
          <w:b/>
          <w:bCs/>
        </w:rPr>
        <w:t xml:space="preserve">bei </w:t>
      </w:r>
      <w:r w:rsidR="00DF0513">
        <w:rPr>
          <w:b/>
          <w:bCs/>
        </w:rPr>
        <w:t>welchen Dämmstoffdicken</w:t>
      </w:r>
      <w:r w:rsidR="00BF2A84">
        <w:rPr>
          <w:b/>
          <w:bCs/>
        </w:rPr>
        <w:t xml:space="preserve"> </w:t>
      </w:r>
      <w:r w:rsidR="00270904">
        <w:rPr>
          <w:b/>
          <w:bCs/>
        </w:rPr>
        <w:t xml:space="preserve">die Investition in eine Sanierung durch </w:t>
      </w:r>
      <w:r w:rsidR="00BF2A84">
        <w:rPr>
          <w:b/>
          <w:bCs/>
        </w:rPr>
        <w:t xml:space="preserve">eine </w:t>
      </w:r>
      <w:r w:rsidR="00411B10">
        <w:rPr>
          <w:b/>
          <w:bCs/>
        </w:rPr>
        <w:t xml:space="preserve">staatliche </w:t>
      </w:r>
      <w:r w:rsidR="00BF2A84">
        <w:rPr>
          <w:b/>
          <w:bCs/>
        </w:rPr>
        <w:t>Förderung</w:t>
      </w:r>
      <w:r w:rsidR="0023460F">
        <w:rPr>
          <w:b/>
          <w:bCs/>
        </w:rPr>
        <w:t xml:space="preserve"> </w:t>
      </w:r>
      <w:r w:rsidR="00270904">
        <w:rPr>
          <w:b/>
          <w:bCs/>
        </w:rPr>
        <w:t>unterstützt wird</w:t>
      </w:r>
      <w:r w:rsidR="007F797C" w:rsidRPr="00061880">
        <w:rPr>
          <w:b/>
          <w:bCs/>
        </w:rPr>
        <w:t>.</w:t>
      </w:r>
      <w:r w:rsidR="007F797C">
        <w:rPr>
          <w:b/>
          <w:bCs/>
        </w:rPr>
        <w:t xml:space="preserve"> Gerade wurde </w:t>
      </w:r>
      <w:r w:rsidR="00BF2A84">
        <w:rPr>
          <w:b/>
          <w:bCs/>
        </w:rPr>
        <w:t xml:space="preserve">das bewährte </w:t>
      </w:r>
      <w:r w:rsidR="00270904" w:rsidRPr="00270904">
        <w:rPr>
          <w:b/>
          <w:bCs/>
        </w:rPr>
        <w:t>Planungst</w:t>
      </w:r>
      <w:r w:rsidR="00BF2A84" w:rsidRPr="00270904">
        <w:rPr>
          <w:b/>
          <w:bCs/>
        </w:rPr>
        <w:t>ool</w:t>
      </w:r>
      <w:r w:rsidR="007F797C" w:rsidRPr="00270904">
        <w:rPr>
          <w:b/>
          <w:bCs/>
        </w:rPr>
        <w:t xml:space="preserve"> noch einmal um zahlreiche </w:t>
      </w:r>
      <w:r w:rsidR="00E40D2D">
        <w:rPr>
          <w:b/>
          <w:bCs/>
        </w:rPr>
        <w:t>Gebäudemerkmale</w:t>
      </w:r>
      <w:r w:rsidR="00680615" w:rsidRPr="00270904">
        <w:rPr>
          <w:b/>
          <w:bCs/>
        </w:rPr>
        <w:t xml:space="preserve"> </w:t>
      </w:r>
      <w:r w:rsidR="007F797C" w:rsidRPr="00270904">
        <w:rPr>
          <w:b/>
          <w:bCs/>
        </w:rPr>
        <w:t>erweitert</w:t>
      </w:r>
      <w:r w:rsidR="004A5CF5">
        <w:rPr>
          <w:b/>
          <w:bCs/>
        </w:rPr>
        <w:t>.</w:t>
      </w:r>
      <w:r w:rsidR="007F797C" w:rsidRPr="00270904">
        <w:rPr>
          <w:b/>
          <w:bCs/>
        </w:rPr>
        <w:t xml:space="preserve"> </w:t>
      </w:r>
      <w:r w:rsidR="004A5CF5">
        <w:rPr>
          <w:b/>
          <w:bCs/>
        </w:rPr>
        <w:t>Die</w:t>
      </w:r>
      <w:r w:rsidR="00270904">
        <w:rPr>
          <w:b/>
          <w:bCs/>
        </w:rPr>
        <w:t xml:space="preserve"> </w:t>
      </w:r>
      <w:r w:rsidR="004A5CF5">
        <w:rPr>
          <w:b/>
          <w:bCs/>
        </w:rPr>
        <w:t>Energiekosten</w:t>
      </w:r>
      <w:r w:rsidR="007F797C" w:rsidRPr="00270904">
        <w:rPr>
          <w:b/>
          <w:bCs/>
        </w:rPr>
        <w:t xml:space="preserve"> einer Bestandsimmobilie</w:t>
      </w:r>
      <w:r w:rsidR="00270904">
        <w:rPr>
          <w:b/>
          <w:bCs/>
        </w:rPr>
        <w:t xml:space="preserve"> vor </w:t>
      </w:r>
      <w:r w:rsidR="004A5CF5">
        <w:rPr>
          <w:b/>
          <w:bCs/>
        </w:rPr>
        <w:t xml:space="preserve">der </w:t>
      </w:r>
      <w:r w:rsidR="00270904">
        <w:rPr>
          <w:b/>
          <w:bCs/>
        </w:rPr>
        <w:t>Dämmung</w:t>
      </w:r>
      <w:r w:rsidR="007F797C" w:rsidRPr="00270904">
        <w:rPr>
          <w:b/>
          <w:bCs/>
        </w:rPr>
        <w:t xml:space="preserve"> </w:t>
      </w:r>
      <w:r w:rsidR="004A5CF5">
        <w:rPr>
          <w:b/>
          <w:bCs/>
        </w:rPr>
        <w:t>können sehr</w:t>
      </w:r>
      <w:r w:rsidR="00D22D43">
        <w:rPr>
          <w:b/>
          <w:bCs/>
        </w:rPr>
        <w:t xml:space="preserve"> realistisch</w:t>
      </w:r>
      <w:r w:rsidR="00270904" w:rsidRPr="00270904">
        <w:rPr>
          <w:b/>
          <w:bCs/>
        </w:rPr>
        <w:t xml:space="preserve"> </w:t>
      </w:r>
      <w:r w:rsidR="007F797C" w:rsidRPr="00270904">
        <w:rPr>
          <w:b/>
          <w:bCs/>
        </w:rPr>
        <w:t>erfasst werden.</w:t>
      </w:r>
      <w:r w:rsidR="00270904" w:rsidRPr="00270904">
        <w:rPr>
          <w:b/>
          <w:bCs/>
        </w:rPr>
        <w:t xml:space="preserve"> </w:t>
      </w:r>
      <w:r w:rsidR="00270904">
        <w:rPr>
          <w:b/>
        </w:rPr>
        <w:t xml:space="preserve">Der „Einspar-Ratgeber“ muss nicht aus einem App-Store geladen werden, sondern </w:t>
      </w:r>
      <w:r w:rsidR="00270904" w:rsidRPr="00270904">
        <w:rPr>
          <w:b/>
          <w:bCs/>
        </w:rPr>
        <w:t xml:space="preserve">steht </w:t>
      </w:r>
      <w:r w:rsidR="00E40D2D">
        <w:rPr>
          <w:b/>
          <w:bCs/>
        </w:rPr>
        <w:t xml:space="preserve">ab sofort </w:t>
      </w:r>
      <w:r w:rsidR="00270904" w:rsidRPr="00270904">
        <w:rPr>
          <w:b/>
          <w:bCs/>
        </w:rPr>
        <w:t xml:space="preserve">auf der </w:t>
      </w:r>
      <w:r w:rsidR="00270904" w:rsidRPr="00270904">
        <w:rPr>
          <w:rFonts w:cs="Arial"/>
          <w:b/>
          <w:bCs/>
        </w:rPr>
        <w:t xml:space="preserve">Website </w:t>
      </w:r>
      <w:hyperlink r:id="rId11" w:history="1">
        <w:r w:rsidR="00270904" w:rsidRPr="00270904">
          <w:rPr>
            <w:rFonts w:cs="Arial"/>
            <w:b/>
            <w:bCs/>
          </w:rPr>
          <w:t>www.rockwool.de/einsparratgeber</w:t>
        </w:r>
      </w:hyperlink>
      <w:r w:rsidR="00270904" w:rsidRPr="00270904">
        <w:rPr>
          <w:rFonts w:cs="Arial"/>
          <w:b/>
          <w:bCs/>
        </w:rPr>
        <w:t xml:space="preserve"> zur Nutzung </w:t>
      </w:r>
      <w:r w:rsidR="002E3511">
        <w:rPr>
          <w:rFonts w:cs="Arial"/>
          <w:b/>
          <w:bCs/>
        </w:rPr>
        <w:t xml:space="preserve">auf allen Endgeräten </w:t>
      </w:r>
      <w:r w:rsidR="00270904" w:rsidRPr="00270904">
        <w:rPr>
          <w:rFonts w:cs="Arial"/>
          <w:b/>
          <w:bCs/>
        </w:rPr>
        <w:t>bereit</w:t>
      </w:r>
      <w:r w:rsidR="00270904">
        <w:rPr>
          <w:rFonts w:cs="Arial"/>
        </w:rPr>
        <w:t>.</w:t>
      </w:r>
    </w:p>
    <w:p w14:paraId="38524CDA" w14:textId="77777777" w:rsidR="007F797C" w:rsidRDefault="007F797C" w:rsidP="007F797C">
      <w:pPr>
        <w:pStyle w:val="Textkrper3"/>
      </w:pPr>
    </w:p>
    <w:p w14:paraId="1067CB55" w14:textId="5755213D" w:rsidR="0023460F" w:rsidRPr="007F797C" w:rsidRDefault="00BF2A84" w:rsidP="0023460F">
      <w:pPr>
        <w:pStyle w:val="Textkrper3"/>
      </w:pPr>
      <w:r>
        <w:rPr>
          <w:rFonts w:cs="Arial"/>
          <w:bCs/>
          <w:szCs w:val="22"/>
        </w:rPr>
        <w:t>Energiefachberater</w:t>
      </w:r>
      <w:r w:rsidR="0051311E" w:rsidRPr="00B81ADF">
        <w:rPr>
          <w:rFonts w:cs="Arial"/>
          <w:bCs/>
          <w:szCs w:val="22"/>
        </w:rPr>
        <w:t xml:space="preserve">, Architekten, Fachhandwerker und Mitarbeiter des Baustofffachhandels </w:t>
      </w:r>
      <w:r>
        <w:rPr>
          <w:rFonts w:cs="Arial"/>
          <w:bCs/>
          <w:szCs w:val="22"/>
        </w:rPr>
        <w:t xml:space="preserve">sehen sich mit </w:t>
      </w:r>
      <w:r w:rsidR="00540D1B">
        <w:rPr>
          <w:rFonts w:cs="Arial"/>
          <w:bCs/>
          <w:szCs w:val="22"/>
        </w:rPr>
        <w:t xml:space="preserve">der </w:t>
      </w:r>
      <w:r>
        <w:rPr>
          <w:rFonts w:cs="Arial"/>
          <w:bCs/>
          <w:szCs w:val="22"/>
        </w:rPr>
        <w:t>wiederkehrenden Frage konfrontiert</w:t>
      </w:r>
      <w:r w:rsidR="0051311E" w:rsidRPr="00B81ADF">
        <w:rPr>
          <w:rFonts w:cs="Arial"/>
          <w:bCs/>
          <w:szCs w:val="22"/>
        </w:rPr>
        <w:t>:</w:t>
      </w:r>
      <w:r>
        <w:rPr>
          <w:rFonts w:cs="Arial"/>
          <w:bCs/>
          <w:szCs w:val="22"/>
        </w:rPr>
        <w:t xml:space="preserve"> Rechnet sich eigentlich die Dämmung nur der Fassade oder nur des Daches als Einzelmaßnahme?</w:t>
      </w:r>
      <w:r w:rsidR="0051311E" w:rsidRPr="00B81ADF">
        <w:rPr>
          <w:rFonts w:cs="Arial"/>
          <w:bCs/>
          <w:szCs w:val="22"/>
        </w:rPr>
        <w:t xml:space="preserve"> </w:t>
      </w:r>
      <w:r w:rsidR="00540D1B">
        <w:rPr>
          <w:rFonts w:cs="Arial"/>
          <w:bCs/>
          <w:szCs w:val="22"/>
        </w:rPr>
        <w:t>Aktuell hinzu kommt eine weitere Frage: Wird die</w:t>
      </w:r>
      <w:r w:rsidR="00E40D2D">
        <w:rPr>
          <w:rFonts w:cs="Arial"/>
          <w:bCs/>
          <w:szCs w:val="22"/>
        </w:rPr>
        <w:t>se</w:t>
      </w:r>
      <w:r w:rsidR="00540D1B">
        <w:rPr>
          <w:rFonts w:cs="Arial"/>
          <w:bCs/>
          <w:szCs w:val="22"/>
        </w:rPr>
        <w:t xml:space="preserve"> Dämmung bezuschusst</w:t>
      </w:r>
      <w:r w:rsidR="0051311E" w:rsidRPr="00B81ADF">
        <w:rPr>
          <w:rFonts w:cs="Arial"/>
          <w:bCs/>
          <w:szCs w:val="22"/>
        </w:rPr>
        <w:t>? Der „Einspar</w:t>
      </w:r>
      <w:r w:rsidR="00DF0513">
        <w:rPr>
          <w:rFonts w:cs="Arial"/>
          <w:bCs/>
          <w:szCs w:val="22"/>
        </w:rPr>
        <w:t>-</w:t>
      </w:r>
      <w:r w:rsidR="0051311E" w:rsidRPr="00B81ADF">
        <w:rPr>
          <w:rFonts w:cs="Arial"/>
          <w:bCs/>
          <w:szCs w:val="22"/>
        </w:rPr>
        <w:t xml:space="preserve">Ratgeber“ erleichtert es, </w:t>
      </w:r>
      <w:r w:rsidR="00E40D2D">
        <w:rPr>
          <w:rFonts w:cs="Arial"/>
          <w:bCs/>
          <w:szCs w:val="22"/>
        </w:rPr>
        <w:t>beide</w:t>
      </w:r>
      <w:r w:rsidR="00B81ADF" w:rsidRPr="00B81ADF">
        <w:rPr>
          <w:rFonts w:cs="Arial"/>
          <w:bCs/>
          <w:szCs w:val="22"/>
        </w:rPr>
        <w:t xml:space="preserve"> Fragen zu beantworten.</w:t>
      </w:r>
    </w:p>
    <w:p w14:paraId="6147DAE9" w14:textId="78F03A4B" w:rsidR="00BF2A84" w:rsidRDefault="00BF2A84" w:rsidP="009B519F">
      <w:pPr>
        <w:spacing w:line="360" w:lineRule="auto"/>
        <w:jc w:val="both"/>
        <w:rPr>
          <w:rFonts w:ascii="Arial" w:hAnsi="Arial" w:cs="Arial"/>
          <w:bCs/>
          <w:sz w:val="22"/>
          <w:szCs w:val="22"/>
        </w:rPr>
      </w:pPr>
    </w:p>
    <w:p w14:paraId="2660BF8C" w14:textId="1682052E" w:rsidR="00BF2A84" w:rsidRPr="0023460F" w:rsidRDefault="0023460F" w:rsidP="009B519F">
      <w:pPr>
        <w:spacing w:line="360" w:lineRule="auto"/>
        <w:jc w:val="both"/>
        <w:rPr>
          <w:rFonts w:ascii="Arial" w:hAnsi="Arial" w:cs="Arial"/>
          <w:b/>
          <w:sz w:val="22"/>
          <w:szCs w:val="22"/>
        </w:rPr>
      </w:pPr>
      <w:r w:rsidRPr="0023460F">
        <w:rPr>
          <w:rFonts w:ascii="Arial" w:hAnsi="Arial" w:cs="Arial"/>
          <w:b/>
          <w:sz w:val="22"/>
          <w:szCs w:val="22"/>
        </w:rPr>
        <w:t xml:space="preserve">Dämmen – sparen </w:t>
      </w:r>
      <w:r>
        <w:rPr>
          <w:rFonts w:ascii="Arial" w:hAnsi="Arial" w:cs="Arial"/>
          <w:b/>
          <w:sz w:val="22"/>
          <w:szCs w:val="22"/>
        </w:rPr>
        <w:t xml:space="preserve">– </w:t>
      </w:r>
      <w:r w:rsidRPr="0023460F">
        <w:rPr>
          <w:rFonts w:ascii="Arial" w:hAnsi="Arial" w:cs="Arial"/>
          <w:b/>
          <w:sz w:val="22"/>
          <w:szCs w:val="22"/>
        </w:rPr>
        <w:t>kassieren</w:t>
      </w:r>
    </w:p>
    <w:p w14:paraId="4C5269E5" w14:textId="0F14AABA" w:rsidR="004A5CF5" w:rsidRDefault="00540D1B" w:rsidP="0023460F">
      <w:pPr>
        <w:spacing w:line="360" w:lineRule="auto"/>
        <w:jc w:val="both"/>
        <w:rPr>
          <w:rFonts w:ascii="Arial" w:hAnsi="Arial" w:cs="Arial"/>
          <w:sz w:val="22"/>
          <w:szCs w:val="22"/>
          <w:shd w:val="clear" w:color="auto" w:fill="FFFFFF"/>
        </w:rPr>
      </w:pPr>
      <w:r>
        <w:rPr>
          <w:rFonts w:ascii="Arial" w:hAnsi="Arial" w:cs="Arial"/>
          <w:bCs/>
          <w:sz w:val="22"/>
          <w:szCs w:val="22"/>
        </w:rPr>
        <w:t>Als bedienfreundliches</w:t>
      </w:r>
      <w:r w:rsidR="00B81ADF" w:rsidRPr="00B81ADF">
        <w:rPr>
          <w:rFonts w:ascii="Arial" w:hAnsi="Arial" w:cs="Arial"/>
          <w:bCs/>
          <w:sz w:val="22"/>
          <w:szCs w:val="22"/>
        </w:rPr>
        <w:t xml:space="preserve"> Rechenprogramm ermittelt</w:t>
      </w:r>
      <w:r w:rsidR="0023460F">
        <w:rPr>
          <w:rFonts w:ascii="Arial" w:hAnsi="Arial" w:cs="Arial"/>
          <w:bCs/>
          <w:sz w:val="22"/>
          <w:szCs w:val="22"/>
        </w:rPr>
        <w:t xml:space="preserve"> </w:t>
      </w:r>
      <w:r>
        <w:rPr>
          <w:rFonts w:ascii="Arial" w:hAnsi="Arial" w:cs="Arial"/>
          <w:bCs/>
          <w:sz w:val="22"/>
          <w:szCs w:val="22"/>
        </w:rPr>
        <w:t xml:space="preserve">der </w:t>
      </w:r>
      <w:r w:rsidRPr="00B81ADF">
        <w:rPr>
          <w:rFonts w:ascii="Arial" w:hAnsi="Arial" w:cs="Arial"/>
          <w:bCs/>
          <w:sz w:val="22"/>
          <w:szCs w:val="22"/>
        </w:rPr>
        <w:t>„Einspar</w:t>
      </w:r>
      <w:r w:rsidR="007831C1">
        <w:rPr>
          <w:rFonts w:ascii="Arial" w:hAnsi="Arial" w:cs="Arial"/>
          <w:bCs/>
          <w:sz w:val="22"/>
          <w:szCs w:val="22"/>
        </w:rPr>
        <w:t>-</w:t>
      </w:r>
      <w:r w:rsidRPr="00B81ADF">
        <w:rPr>
          <w:rFonts w:ascii="Arial" w:hAnsi="Arial" w:cs="Arial"/>
          <w:bCs/>
          <w:sz w:val="22"/>
          <w:szCs w:val="22"/>
        </w:rPr>
        <w:t xml:space="preserve">Ratgeber“ </w:t>
      </w:r>
      <w:r w:rsidR="0023460F">
        <w:rPr>
          <w:rFonts w:ascii="Arial" w:hAnsi="Arial" w:cs="Arial"/>
          <w:bCs/>
          <w:sz w:val="22"/>
          <w:szCs w:val="22"/>
        </w:rPr>
        <w:t>zunächst</w:t>
      </w:r>
      <w:r w:rsidR="00B81ADF" w:rsidRPr="00B81ADF">
        <w:rPr>
          <w:rFonts w:ascii="Arial" w:hAnsi="Arial" w:cs="Arial"/>
          <w:bCs/>
          <w:sz w:val="22"/>
          <w:szCs w:val="22"/>
        </w:rPr>
        <w:t xml:space="preserve">, wie viel </w:t>
      </w:r>
      <w:r w:rsidR="00680615" w:rsidRPr="00B81ADF">
        <w:rPr>
          <w:rFonts w:ascii="Arial" w:hAnsi="Arial" w:cs="Arial"/>
          <w:sz w:val="22"/>
          <w:szCs w:val="22"/>
          <w:shd w:val="clear" w:color="auto" w:fill="FFFFFF"/>
        </w:rPr>
        <w:t>C</w:t>
      </w:r>
      <w:r w:rsidR="00680615">
        <w:rPr>
          <w:rFonts w:ascii="Arial" w:hAnsi="Arial" w:cs="Arial"/>
          <w:sz w:val="22"/>
          <w:szCs w:val="22"/>
          <w:shd w:val="clear" w:color="auto" w:fill="FFFFFF"/>
        </w:rPr>
        <w:t>O</w:t>
      </w:r>
      <w:r w:rsidR="00680615" w:rsidRPr="00B81ADF">
        <w:rPr>
          <w:rFonts w:ascii="Arial" w:hAnsi="Arial" w:cs="Arial"/>
          <w:sz w:val="22"/>
          <w:szCs w:val="22"/>
          <w:shd w:val="clear" w:color="auto" w:fill="FFFFFF"/>
          <w:vertAlign w:val="subscript"/>
        </w:rPr>
        <w:t xml:space="preserve">2 </w:t>
      </w:r>
      <w:r w:rsidR="00B81ADF" w:rsidRPr="00B81ADF">
        <w:rPr>
          <w:rFonts w:ascii="Arial" w:hAnsi="Arial" w:cs="Arial"/>
          <w:sz w:val="22"/>
          <w:szCs w:val="22"/>
          <w:shd w:val="clear" w:color="auto" w:fill="FFFFFF"/>
        </w:rPr>
        <w:t xml:space="preserve">in kg/Jahr </w:t>
      </w:r>
      <w:r w:rsidR="00BF2A84">
        <w:rPr>
          <w:rFonts w:ascii="Arial" w:hAnsi="Arial" w:cs="Arial"/>
          <w:sz w:val="22"/>
          <w:szCs w:val="22"/>
          <w:shd w:val="clear" w:color="auto" w:fill="FFFFFF"/>
        </w:rPr>
        <w:t xml:space="preserve">und vor allem wie viel Heizkosten </w:t>
      </w:r>
      <w:r w:rsidR="00B81ADF" w:rsidRPr="00B81ADF">
        <w:rPr>
          <w:rFonts w:ascii="Arial" w:hAnsi="Arial" w:cs="Arial"/>
          <w:sz w:val="22"/>
          <w:szCs w:val="22"/>
          <w:shd w:val="clear" w:color="auto" w:fill="FFFFFF"/>
        </w:rPr>
        <w:t xml:space="preserve">durch eine bestimmte Dämmmaßnahme eingespart werden </w:t>
      </w:r>
      <w:r>
        <w:rPr>
          <w:rFonts w:ascii="Arial" w:hAnsi="Arial" w:cs="Arial"/>
          <w:sz w:val="22"/>
          <w:szCs w:val="22"/>
          <w:shd w:val="clear" w:color="auto" w:fill="FFFFFF"/>
        </w:rPr>
        <w:t>können</w:t>
      </w:r>
      <w:r w:rsidR="00411B10">
        <w:rPr>
          <w:rFonts w:ascii="Arial" w:hAnsi="Arial" w:cs="Arial"/>
          <w:sz w:val="22"/>
          <w:szCs w:val="22"/>
          <w:shd w:val="clear" w:color="auto" w:fill="FFFFFF"/>
        </w:rPr>
        <w:t xml:space="preserve">. Da in die Berechnung einbezogen wird, mit welchem Energieträger </w:t>
      </w:r>
      <w:r w:rsidR="00E40D2D">
        <w:rPr>
          <w:rFonts w:ascii="Arial" w:hAnsi="Arial" w:cs="Arial"/>
          <w:sz w:val="22"/>
          <w:szCs w:val="22"/>
          <w:shd w:val="clear" w:color="auto" w:fill="FFFFFF"/>
        </w:rPr>
        <w:t>g</w:t>
      </w:r>
      <w:r w:rsidR="00411B10">
        <w:rPr>
          <w:rFonts w:ascii="Arial" w:hAnsi="Arial" w:cs="Arial"/>
          <w:sz w:val="22"/>
          <w:szCs w:val="22"/>
          <w:shd w:val="clear" w:color="auto" w:fill="FFFFFF"/>
        </w:rPr>
        <w:t>eheizt wird</w:t>
      </w:r>
      <w:r w:rsidR="00680615">
        <w:rPr>
          <w:rFonts w:ascii="Arial" w:hAnsi="Arial" w:cs="Arial"/>
          <w:sz w:val="22"/>
          <w:szCs w:val="22"/>
          <w:shd w:val="clear" w:color="auto" w:fill="FFFFFF"/>
        </w:rPr>
        <w:t xml:space="preserve"> –</w:t>
      </w:r>
      <w:r w:rsidR="004A5CF5">
        <w:rPr>
          <w:rFonts w:ascii="Arial" w:hAnsi="Arial" w:cs="Arial"/>
          <w:sz w:val="22"/>
          <w:szCs w:val="22"/>
          <w:shd w:val="clear" w:color="auto" w:fill="FFFFFF"/>
        </w:rPr>
        <w:t xml:space="preserve"> </w:t>
      </w:r>
      <w:r w:rsidR="007831C1">
        <w:rPr>
          <w:rFonts w:ascii="Arial" w:hAnsi="Arial" w:cs="Arial"/>
          <w:sz w:val="22"/>
          <w:szCs w:val="22"/>
          <w:shd w:val="clear" w:color="auto" w:fill="FFFFFF"/>
        </w:rPr>
        <w:lastRenderedPageBreak/>
        <w:t>Gas, Öl, Strom oder Holz</w:t>
      </w:r>
      <w:r w:rsidR="00680615">
        <w:rPr>
          <w:rFonts w:ascii="Arial" w:hAnsi="Arial" w:cs="Arial"/>
          <w:sz w:val="22"/>
          <w:szCs w:val="22"/>
          <w:shd w:val="clear" w:color="auto" w:fill="FFFFFF"/>
        </w:rPr>
        <w:t xml:space="preserve"> </w:t>
      </w:r>
      <w:r w:rsidR="00411B10">
        <w:rPr>
          <w:rFonts w:ascii="Arial" w:hAnsi="Arial" w:cs="Arial"/>
          <w:sz w:val="22"/>
          <w:szCs w:val="22"/>
          <w:shd w:val="clear" w:color="auto" w:fill="FFFFFF"/>
        </w:rPr>
        <w:t>–</w:t>
      </w:r>
      <w:r w:rsidR="00E40D2D">
        <w:rPr>
          <w:rFonts w:ascii="Arial" w:hAnsi="Arial" w:cs="Arial"/>
          <w:sz w:val="22"/>
          <w:szCs w:val="22"/>
          <w:shd w:val="clear" w:color="auto" w:fill="FFFFFF"/>
        </w:rPr>
        <w:t>,</w:t>
      </w:r>
      <w:r w:rsidR="00680615">
        <w:rPr>
          <w:rFonts w:ascii="Arial" w:hAnsi="Arial" w:cs="Arial"/>
          <w:sz w:val="22"/>
          <w:szCs w:val="22"/>
          <w:shd w:val="clear" w:color="auto" w:fill="FFFFFF"/>
        </w:rPr>
        <w:t xml:space="preserve"> </w:t>
      </w:r>
      <w:r w:rsidR="00E40D2D">
        <w:rPr>
          <w:rFonts w:ascii="Arial" w:hAnsi="Arial" w:cs="Arial"/>
          <w:sz w:val="22"/>
          <w:szCs w:val="22"/>
          <w:shd w:val="clear" w:color="auto" w:fill="FFFFFF"/>
        </w:rPr>
        <w:t>werden der Status Quo eines Gebäudes</w:t>
      </w:r>
      <w:r w:rsidR="004A5CF5">
        <w:rPr>
          <w:rFonts w:ascii="Arial" w:hAnsi="Arial" w:cs="Arial"/>
          <w:sz w:val="22"/>
          <w:szCs w:val="22"/>
          <w:shd w:val="clear" w:color="auto" w:fill="FFFFFF"/>
        </w:rPr>
        <w:t xml:space="preserve"> </w:t>
      </w:r>
      <w:r w:rsidR="00E40D2D">
        <w:rPr>
          <w:rFonts w:ascii="Arial" w:hAnsi="Arial" w:cs="Arial"/>
          <w:sz w:val="22"/>
          <w:szCs w:val="22"/>
          <w:shd w:val="clear" w:color="auto" w:fill="FFFFFF"/>
        </w:rPr>
        <w:t xml:space="preserve">individuell </w:t>
      </w:r>
      <w:r w:rsidR="00D22D43">
        <w:rPr>
          <w:rFonts w:ascii="Arial" w:hAnsi="Arial" w:cs="Arial"/>
          <w:sz w:val="22"/>
          <w:szCs w:val="22"/>
          <w:shd w:val="clear" w:color="auto" w:fill="FFFFFF"/>
        </w:rPr>
        <w:t>bestimmt</w:t>
      </w:r>
      <w:r w:rsidR="00E40D2D">
        <w:rPr>
          <w:rFonts w:ascii="Arial" w:hAnsi="Arial" w:cs="Arial"/>
          <w:sz w:val="22"/>
          <w:szCs w:val="22"/>
          <w:shd w:val="clear" w:color="auto" w:fill="FFFFFF"/>
        </w:rPr>
        <w:t xml:space="preserve"> und</w:t>
      </w:r>
      <w:r w:rsidR="004A5CF5">
        <w:rPr>
          <w:rFonts w:ascii="Arial" w:hAnsi="Arial" w:cs="Arial"/>
          <w:sz w:val="22"/>
          <w:szCs w:val="22"/>
          <w:shd w:val="clear" w:color="auto" w:fill="FFFFFF"/>
        </w:rPr>
        <w:t xml:space="preserve"> die Einsparpotenziale </w:t>
      </w:r>
      <w:r w:rsidR="00E40D2D">
        <w:rPr>
          <w:rFonts w:ascii="Arial" w:hAnsi="Arial" w:cs="Arial"/>
          <w:sz w:val="22"/>
          <w:szCs w:val="22"/>
          <w:shd w:val="clear" w:color="auto" w:fill="FFFFFF"/>
        </w:rPr>
        <w:t xml:space="preserve">durch eine Dämmung einzelner Bauteile realistisch </w:t>
      </w:r>
      <w:r w:rsidR="004A5CF5">
        <w:rPr>
          <w:rFonts w:ascii="Arial" w:hAnsi="Arial" w:cs="Arial"/>
          <w:sz w:val="22"/>
          <w:szCs w:val="22"/>
          <w:shd w:val="clear" w:color="auto" w:fill="FFFFFF"/>
        </w:rPr>
        <w:t>ermittelt</w:t>
      </w:r>
      <w:r w:rsidR="00B81ADF" w:rsidRPr="00B81ADF">
        <w:rPr>
          <w:rFonts w:ascii="Arial" w:hAnsi="Arial" w:cs="Arial"/>
          <w:sz w:val="22"/>
          <w:szCs w:val="22"/>
          <w:shd w:val="clear" w:color="auto" w:fill="FFFFFF"/>
        </w:rPr>
        <w:t xml:space="preserve">. </w:t>
      </w:r>
    </w:p>
    <w:p w14:paraId="415BA2B8" w14:textId="77777777" w:rsidR="004A5CF5" w:rsidRDefault="004A5CF5" w:rsidP="0023460F">
      <w:pPr>
        <w:spacing w:line="360" w:lineRule="auto"/>
        <w:jc w:val="both"/>
        <w:rPr>
          <w:rFonts w:ascii="Arial" w:hAnsi="Arial" w:cs="Arial"/>
          <w:sz w:val="22"/>
          <w:szCs w:val="22"/>
          <w:shd w:val="clear" w:color="auto" w:fill="FFFFFF"/>
        </w:rPr>
      </w:pPr>
    </w:p>
    <w:p w14:paraId="01110C58" w14:textId="42C68775" w:rsidR="007F797C" w:rsidRPr="0023460F" w:rsidRDefault="00411B10" w:rsidP="0023460F">
      <w:pPr>
        <w:spacing w:line="360" w:lineRule="auto"/>
        <w:jc w:val="both"/>
        <w:rPr>
          <w:rFonts w:ascii="Arial" w:hAnsi="Arial" w:cs="Arial"/>
          <w:sz w:val="22"/>
          <w:szCs w:val="22"/>
          <w:shd w:val="clear" w:color="auto" w:fill="FFFFFF"/>
        </w:rPr>
      </w:pPr>
      <w:r>
        <w:rPr>
          <w:rFonts w:ascii="Arial" w:hAnsi="Arial" w:cs="Arial"/>
          <w:sz w:val="22"/>
          <w:szCs w:val="22"/>
          <w:shd w:val="clear" w:color="auto" w:fill="FFFFFF"/>
        </w:rPr>
        <w:t>Indem</w:t>
      </w:r>
      <w:r w:rsidR="007831C1">
        <w:rPr>
          <w:rFonts w:ascii="Arial" w:hAnsi="Arial" w:cs="Arial"/>
          <w:sz w:val="22"/>
          <w:szCs w:val="22"/>
          <w:shd w:val="clear" w:color="auto" w:fill="FFFFFF"/>
        </w:rPr>
        <w:t xml:space="preserve"> </w:t>
      </w:r>
      <w:r w:rsidR="00BF2A84">
        <w:rPr>
          <w:rFonts w:ascii="Arial" w:hAnsi="Arial" w:cs="Arial"/>
          <w:sz w:val="22"/>
          <w:szCs w:val="22"/>
          <w:shd w:val="clear" w:color="auto" w:fill="FFFFFF"/>
        </w:rPr>
        <w:t>der</w:t>
      </w:r>
      <w:r w:rsidR="00B81ADF" w:rsidRPr="00B81ADF">
        <w:rPr>
          <w:rFonts w:ascii="Arial" w:hAnsi="Arial" w:cs="Arial"/>
          <w:sz w:val="22"/>
          <w:szCs w:val="22"/>
          <w:shd w:val="clear" w:color="auto" w:fill="FFFFFF"/>
        </w:rPr>
        <w:t xml:space="preserve"> </w:t>
      </w:r>
      <w:r w:rsidR="00BF2A84" w:rsidRPr="00B81ADF">
        <w:rPr>
          <w:rFonts w:ascii="Arial" w:hAnsi="Arial" w:cs="Arial"/>
          <w:bCs/>
          <w:sz w:val="22"/>
          <w:szCs w:val="22"/>
        </w:rPr>
        <w:t>„Einspar</w:t>
      </w:r>
      <w:r w:rsidR="007831C1">
        <w:rPr>
          <w:rFonts w:ascii="Arial" w:hAnsi="Arial" w:cs="Arial"/>
          <w:bCs/>
          <w:sz w:val="22"/>
          <w:szCs w:val="22"/>
        </w:rPr>
        <w:t>-</w:t>
      </w:r>
      <w:r w:rsidR="00BF2A84" w:rsidRPr="00B81ADF">
        <w:rPr>
          <w:rFonts w:ascii="Arial" w:hAnsi="Arial" w:cs="Arial"/>
          <w:bCs/>
          <w:sz w:val="22"/>
          <w:szCs w:val="22"/>
        </w:rPr>
        <w:t xml:space="preserve">Ratgeber“ </w:t>
      </w:r>
      <w:r w:rsidR="00B81ADF" w:rsidRPr="00B81ADF">
        <w:rPr>
          <w:rFonts w:ascii="Arial" w:hAnsi="Arial" w:cs="Arial"/>
          <w:sz w:val="22"/>
          <w:szCs w:val="22"/>
          <w:shd w:val="clear" w:color="auto" w:fill="FFFFFF"/>
        </w:rPr>
        <w:t>den U-Wert einer Außenwand, eines Schrägdachs</w:t>
      </w:r>
      <w:r w:rsidR="00680615">
        <w:rPr>
          <w:rFonts w:ascii="Arial" w:hAnsi="Arial" w:cs="Arial"/>
          <w:sz w:val="22"/>
          <w:szCs w:val="22"/>
          <w:shd w:val="clear" w:color="auto" w:fill="FFFFFF"/>
        </w:rPr>
        <w:t xml:space="preserve">, </w:t>
      </w:r>
      <w:r w:rsidR="00B81ADF" w:rsidRPr="00B81ADF">
        <w:rPr>
          <w:rFonts w:ascii="Arial" w:hAnsi="Arial" w:cs="Arial"/>
          <w:sz w:val="22"/>
          <w:szCs w:val="22"/>
          <w:shd w:val="clear" w:color="auto" w:fill="FFFFFF"/>
        </w:rPr>
        <w:t>einer Kellerdecke</w:t>
      </w:r>
      <w:r w:rsidR="00680615">
        <w:rPr>
          <w:rFonts w:ascii="Arial" w:hAnsi="Arial" w:cs="Arial"/>
          <w:sz w:val="22"/>
          <w:szCs w:val="22"/>
          <w:shd w:val="clear" w:color="auto" w:fill="FFFFFF"/>
        </w:rPr>
        <w:t xml:space="preserve"> oder einer obersten Geschoßdecke</w:t>
      </w:r>
      <w:r w:rsidR="00B81ADF" w:rsidRPr="00B81ADF">
        <w:rPr>
          <w:rFonts w:ascii="Arial" w:hAnsi="Arial" w:cs="Arial"/>
          <w:sz w:val="22"/>
          <w:szCs w:val="22"/>
          <w:shd w:val="clear" w:color="auto" w:fill="FFFFFF"/>
        </w:rPr>
        <w:t xml:space="preserve"> vor und nach der Dämmung</w:t>
      </w:r>
      <w:r>
        <w:rPr>
          <w:rFonts w:ascii="Arial" w:hAnsi="Arial" w:cs="Arial"/>
          <w:sz w:val="22"/>
          <w:szCs w:val="22"/>
          <w:shd w:val="clear" w:color="auto" w:fill="FFFFFF"/>
        </w:rPr>
        <w:t xml:space="preserve"> </w:t>
      </w:r>
      <w:r w:rsidR="00E40D2D">
        <w:rPr>
          <w:rFonts w:ascii="Arial" w:hAnsi="Arial" w:cs="Arial"/>
          <w:sz w:val="22"/>
          <w:szCs w:val="22"/>
          <w:shd w:val="clear" w:color="auto" w:fill="FFFFFF"/>
        </w:rPr>
        <w:t>vergleicht</w:t>
      </w:r>
      <w:r>
        <w:rPr>
          <w:rFonts w:ascii="Arial" w:hAnsi="Arial" w:cs="Arial"/>
          <w:sz w:val="22"/>
          <w:szCs w:val="22"/>
          <w:shd w:val="clear" w:color="auto" w:fill="FFFFFF"/>
        </w:rPr>
        <w:t>,</w:t>
      </w:r>
      <w:r w:rsidR="00B81ADF" w:rsidRPr="00B81ADF">
        <w:rPr>
          <w:rFonts w:ascii="Arial" w:hAnsi="Arial" w:cs="Arial"/>
          <w:sz w:val="22"/>
          <w:szCs w:val="22"/>
          <w:shd w:val="clear" w:color="auto" w:fill="FFFFFF"/>
        </w:rPr>
        <w:t xml:space="preserve"> </w:t>
      </w:r>
      <w:r w:rsidR="0031276D">
        <w:rPr>
          <w:rFonts w:ascii="Arial" w:hAnsi="Arial" w:cs="Arial"/>
          <w:sz w:val="22"/>
          <w:szCs w:val="22"/>
          <w:shd w:val="clear" w:color="auto" w:fill="FFFFFF"/>
        </w:rPr>
        <w:t xml:space="preserve">gibt </w:t>
      </w:r>
      <w:r>
        <w:rPr>
          <w:rFonts w:ascii="Arial" w:hAnsi="Arial" w:cs="Arial"/>
          <w:sz w:val="22"/>
          <w:szCs w:val="22"/>
          <w:shd w:val="clear" w:color="auto" w:fill="FFFFFF"/>
        </w:rPr>
        <w:t xml:space="preserve">er </w:t>
      </w:r>
      <w:r w:rsidR="00E40D2D">
        <w:rPr>
          <w:rFonts w:ascii="Arial" w:hAnsi="Arial" w:cs="Arial"/>
          <w:sz w:val="22"/>
          <w:szCs w:val="22"/>
          <w:shd w:val="clear" w:color="auto" w:fill="FFFFFF"/>
        </w:rPr>
        <w:t xml:space="preserve">zugleich </w:t>
      </w:r>
      <w:r w:rsidR="0031276D">
        <w:rPr>
          <w:rFonts w:ascii="Arial" w:hAnsi="Arial" w:cs="Arial"/>
          <w:sz w:val="22"/>
          <w:szCs w:val="22"/>
          <w:shd w:val="clear" w:color="auto" w:fill="FFFFFF"/>
        </w:rPr>
        <w:t>Auskunft</w:t>
      </w:r>
      <w:r>
        <w:rPr>
          <w:rFonts w:ascii="Arial" w:hAnsi="Arial" w:cs="Arial"/>
          <w:sz w:val="22"/>
          <w:szCs w:val="22"/>
          <w:shd w:val="clear" w:color="auto" w:fill="FFFFFF"/>
        </w:rPr>
        <w:t xml:space="preserve"> darüber</w:t>
      </w:r>
      <w:r w:rsidR="004A5CF5">
        <w:rPr>
          <w:rFonts w:ascii="Arial" w:hAnsi="Arial" w:cs="Arial"/>
          <w:sz w:val="22"/>
          <w:szCs w:val="22"/>
          <w:shd w:val="clear" w:color="auto" w:fill="FFFFFF"/>
        </w:rPr>
        <w:t>,</w:t>
      </w:r>
      <w:r w:rsidR="00B81ADF" w:rsidRPr="00B81ADF">
        <w:rPr>
          <w:rFonts w:ascii="Arial" w:hAnsi="Arial" w:cs="Arial"/>
          <w:sz w:val="22"/>
          <w:szCs w:val="22"/>
          <w:shd w:val="clear" w:color="auto" w:fill="FFFFFF"/>
        </w:rPr>
        <w:t xml:space="preserve"> ab welcher Dämmdicke die Anforderung</w:t>
      </w:r>
      <w:r w:rsidR="00E80E8A">
        <w:rPr>
          <w:rFonts w:ascii="Arial" w:hAnsi="Arial" w:cs="Arial"/>
          <w:sz w:val="22"/>
          <w:szCs w:val="22"/>
          <w:shd w:val="clear" w:color="auto" w:fill="FFFFFF"/>
        </w:rPr>
        <w:t>en</w:t>
      </w:r>
      <w:r w:rsidR="00B81ADF" w:rsidRPr="00B81ADF">
        <w:rPr>
          <w:rFonts w:ascii="Arial" w:hAnsi="Arial" w:cs="Arial"/>
          <w:sz w:val="22"/>
          <w:szCs w:val="22"/>
          <w:shd w:val="clear" w:color="auto" w:fill="FFFFFF"/>
        </w:rPr>
        <w:t xml:space="preserve"> </w:t>
      </w:r>
      <w:r w:rsidR="00E80E8A">
        <w:rPr>
          <w:rFonts w:ascii="Arial" w:hAnsi="Arial" w:cs="Arial"/>
          <w:sz w:val="22"/>
          <w:szCs w:val="22"/>
          <w:shd w:val="clear" w:color="auto" w:fill="FFFFFF"/>
        </w:rPr>
        <w:t>für eine</w:t>
      </w:r>
      <w:r w:rsidR="009B519F">
        <w:rPr>
          <w:rFonts w:ascii="Arial" w:hAnsi="Arial" w:cs="Arial"/>
          <w:sz w:val="22"/>
          <w:szCs w:val="22"/>
          <w:shd w:val="clear" w:color="auto" w:fill="FFFFFF"/>
        </w:rPr>
        <w:t xml:space="preserve"> s</w:t>
      </w:r>
      <w:r w:rsidR="00B81ADF" w:rsidRPr="00B81ADF">
        <w:rPr>
          <w:rFonts w:ascii="Arial" w:hAnsi="Arial" w:cs="Arial"/>
          <w:sz w:val="22"/>
          <w:szCs w:val="22"/>
          <w:shd w:val="clear" w:color="auto" w:fill="FFFFFF"/>
        </w:rPr>
        <w:t>teuer</w:t>
      </w:r>
      <w:r w:rsidR="00E80E8A">
        <w:rPr>
          <w:rFonts w:ascii="Arial" w:hAnsi="Arial" w:cs="Arial"/>
          <w:sz w:val="22"/>
          <w:szCs w:val="22"/>
          <w:shd w:val="clear" w:color="auto" w:fill="FFFFFF"/>
        </w:rPr>
        <w:t>liche Sonderabschreibung</w:t>
      </w:r>
      <w:r w:rsidR="00B81ADF" w:rsidRPr="00B81ADF">
        <w:rPr>
          <w:rFonts w:ascii="Arial" w:hAnsi="Arial" w:cs="Arial"/>
          <w:sz w:val="22"/>
          <w:szCs w:val="22"/>
          <w:shd w:val="clear" w:color="auto" w:fill="FFFFFF"/>
        </w:rPr>
        <w:t xml:space="preserve"> </w:t>
      </w:r>
      <w:r w:rsidR="00E80E8A">
        <w:rPr>
          <w:rFonts w:ascii="Arial" w:hAnsi="Arial" w:cs="Arial"/>
          <w:sz w:val="22"/>
          <w:szCs w:val="22"/>
          <w:shd w:val="clear" w:color="auto" w:fill="FFFFFF"/>
        </w:rPr>
        <w:t>bzw. für eine</w:t>
      </w:r>
      <w:r w:rsidR="00B81ADF" w:rsidRPr="00B81ADF">
        <w:rPr>
          <w:rFonts w:ascii="Arial" w:hAnsi="Arial" w:cs="Arial"/>
          <w:sz w:val="22"/>
          <w:szCs w:val="22"/>
          <w:shd w:val="clear" w:color="auto" w:fill="FFFFFF"/>
        </w:rPr>
        <w:t xml:space="preserve"> </w:t>
      </w:r>
      <w:r w:rsidR="00BF2A84">
        <w:rPr>
          <w:rFonts w:ascii="Arial" w:hAnsi="Arial" w:cs="Arial"/>
          <w:sz w:val="22"/>
          <w:szCs w:val="22"/>
          <w:shd w:val="clear" w:color="auto" w:fill="FFFFFF"/>
        </w:rPr>
        <w:t>Einzelmaßnahme</w:t>
      </w:r>
      <w:r w:rsidR="00540D1B">
        <w:rPr>
          <w:rFonts w:ascii="Arial" w:hAnsi="Arial" w:cs="Arial"/>
          <w:sz w:val="22"/>
          <w:szCs w:val="22"/>
          <w:shd w:val="clear" w:color="auto" w:fill="FFFFFF"/>
        </w:rPr>
        <w:t>nförderung</w:t>
      </w:r>
      <w:r w:rsidR="00680615">
        <w:rPr>
          <w:rFonts w:ascii="Arial" w:hAnsi="Arial" w:cs="Arial"/>
          <w:sz w:val="22"/>
          <w:szCs w:val="22"/>
          <w:shd w:val="clear" w:color="auto" w:fill="FFFFFF"/>
        </w:rPr>
        <w:t xml:space="preserve"> nach BEG</w:t>
      </w:r>
      <w:r w:rsidR="00B81ADF" w:rsidRPr="00B81ADF">
        <w:rPr>
          <w:rFonts w:ascii="Arial" w:hAnsi="Arial" w:cs="Arial"/>
          <w:sz w:val="22"/>
          <w:szCs w:val="22"/>
          <w:shd w:val="clear" w:color="auto" w:fill="FFFFFF"/>
        </w:rPr>
        <w:t xml:space="preserve"> erfüllt </w:t>
      </w:r>
      <w:r w:rsidR="00E80E8A">
        <w:rPr>
          <w:rFonts w:ascii="Arial" w:hAnsi="Arial" w:cs="Arial"/>
          <w:sz w:val="22"/>
          <w:szCs w:val="22"/>
          <w:shd w:val="clear" w:color="auto" w:fill="FFFFFF"/>
        </w:rPr>
        <w:t>sind</w:t>
      </w:r>
      <w:r w:rsidR="00B81ADF" w:rsidRPr="00B81ADF">
        <w:rPr>
          <w:rFonts w:ascii="Arial" w:hAnsi="Arial" w:cs="Arial"/>
          <w:sz w:val="22"/>
          <w:szCs w:val="22"/>
          <w:shd w:val="clear" w:color="auto" w:fill="FFFFFF"/>
        </w:rPr>
        <w:t>.</w:t>
      </w:r>
      <w:r w:rsidR="00B81ADF">
        <w:rPr>
          <w:rFonts w:ascii="Arial" w:hAnsi="Arial" w:cs="Arial"/>
          <w:b/>
          <w:bCs/>
          <w:sz w:val="22"/>
          <w:szCs w:val="22"/>
          <w:shd w:val="clear" w:color="auto" w:fill="FFFFFF"/>
        </w:rPr>
        <w:t xml:space="preserve"> </w:t>
      </w:r>
      <w:r w:rsidR="00BF2A84">
        <w:rPr>
          <w:rFonts w:ascii="Arial" w:hAnsi="Arial" w:cs="Arial"/>
          <w:sz w:val="22"/>
          <w:szCs w:val="22"/>
          <w:shd w:val="clear" w:color="auto" w:fill="FFFFFF"/>
        </w:rPr>
        <w:t>Macht es Sinn, die Dämmdicke zu erhöhen</w:t>
      </w:r>
      <w:r w:rsidR="00B81ADF" w:rsidRPr="00B81ADF">
        <w:rPr>
          <w:rFonts w:ascii="Arial" w:hAnsi="Arial" w:cs="Arial"/>
          <w:sz w:val="22"/>
          <w:szCs w:val="22"/>
          <w:shd w:val="clear" w:color="auto" w:fill="FFFFFF"/>
        </w:rPr>
        <w:t xml:space="preserve">, </w:t>
      </w:r>
      <w:r w:rsidR="0023460F">
        <w:rPr>
          <w:rFonts w:ascii="Arial" w:hAnsi="Arial" w:cs="Arial"/>
          <w:sz w:val="22"/>
          <w:szCs w:val="22"/>
          <w:shd w:val="clear" w:color="auto" w:fill="FFFFFF"/>
        </w:rPr>
        <w:t xml:space="preserve">weil </w:t>
      </w:r>
      <w:r>
        <w:rPr>
          <w:rFonts w:ascii="Arial" w:hAnsi="Arial" w:cs="Arial"/>
          <w:sz w:val="22"/>
          <w:szCs w:val="22"/>
          <w:shd w:val="clear" w:color="auto" w:fill="FFFFFF"/>
        </w:rPr>
        <w:t>z.</w:t>
      </w:r>
      <w:r w:rsidR="00D22D43">
        <w:rPr>
          <w:rFonts w:ascii="Arial" w:hAnsi="Arial" w:cs="Arial"/>
          <w:sz w:val="22"/>
          <w:szCs w:val="22"/>
          <w:shd w:val="clear" w:color="auto" w:fill="FFFFFF"/>
        </w:rPr>
        <w:t xml:space="preserve"> </w:t>
      </w:r>
      <w:r>
        <w:rPr>
          <w:rFonts w:ascii="Arial" w:hAnsi="Arial" w:cs="Arial"/>
          <w:sz w:val="22"/>
          <w:szCs w:val="22"/>
          <w:shd w:val="clear" w:color="auto" w:fill="FFFFFF"/>
        </w:rPr>
        <w:t xml:space="preserve">B. die </w:t>
      </w:r>
      <w:r w:rsidR="00E40D2D">
        <w:rPr>
          <w:rFonts w:ascii="Arial" w:hAnsi="Arial" w:cs="Arial"/>
          <w:sz w:val="22"/>
          <w:szCs w:val="22"/>
          <w:shd w:val="clear" w:color="auto" w:fill="FFFFFF"/>
        </w:rPr>
        <w:t xml:space="preserve">geplante </w:t>
      </w:r>
      <w:r>
        <w:rPr>
          <w:rFonts w:ascii="Arial" w:hAnsi="Arial" w:cs="Arial"/>
          <w:sz w:val="22"/>
          <w:szCs w:val="22"/>
          <w:shd w:val="clear" w:color="auto" w:fill="FFFFFF"/>
        </w:rPr>
        <w:t xml:space="preserve">Fassadendämmung dann </w:t>
      </w:r>
      <w:r w:rsidR="0023460F">
        <w:rPr>
          <w:rFonts w:ascii="Arial" w:hAnsi="Arial" w:cs="Arial"/>
          <w:sz w:val="22"/>
          <w:szCs w:val="22"/>
          <w:shd w:val="clear" w:color="auto" w:fill="FFFFFF"/>
        </w:rPr>
        <w:t xml:space="preserve">förderfähig wird, so </w:t>
      </w:r>
      <w:r w:rsidR="00680615">
        <w:rPr>
          <w:rFonts w:ascii="Arial" w:hAnsi="Arial" w:cs="Arial"/>
          <w:sz w:val="22"/>
          <w:szCs w:val="22"/>
          <w:shd w:val="clear" w:color="auto" w:fill="FFFFFF"/>
        </w:rPr>
        <w:t>wird ein entsprechender Hinweis gegeben</w:t>
      </w:r>
      <w:r>
        <w:rPr>
          <w:rFonts w:ascii="Arial" w:hAnsi="Arial" w:cs="Arial"/>
          <w:sz w:val="22"/>
          <w:szCs w:val="22"/>
          <w:shd w:val="clear" w:color="auto" w:fill="FFFFFF"/>
        </w:rPr>
        <w:t>.</w:t>
      </w:r>
      <w:r w:rsidR="00680615">
        <w:rPr>
          <w:rFonts w:ascii="Arial" w:hAnsi="Arial" w:cs="Arial"/>
          <w:sz w:val="22"/>
          <w:szCs w:val="22"/>
          <w:shd w:val="clear" w:color="auto" w:fill="FFFFFF"/>
        </w:rPr>
        <w:t xml:space="preserve"> </w:t>
      </w:r>
      <w:r>
        <w:rPr>
          <w:rFonts w:ascii="Arial" w:hAnsi="Arial" w:cs="Arial"/>
          <w:sz w:val="22"/>
          <w:szCs w:val="22"/>
          <w:shd w:val="clear" w:color="auto" w:fill="FFFFFF"/>
        </w:rPr>
        <w:t>Mit wenigen Zentimetern mehr Dämmung kann</w:t>
      </w:r>
      <w:r w:rsidR="00680615">
        <w:rPr>
          <w:rFonts w:ascii="Arial" w:hAnsi="Arial" w:cs="Arial"/>
          <w:sz w:val="22"/>
          <w:szCs w:val="22"/>
          <w:shd w:val="clear" w:color="auto" w:fill="FFFFFF"/>
        </w:rPr>
        <w:t xml:space="preserve"> </w:t>
      </w:r>
      <w:r>
        <w:rPr>
          <w:rFonts w:ascii="Arial" w:hAnsi="Arial" w:cs="Arial"/>
          <w:sz w:val="22"/>
          <w:szCs w:val="22"/>
          <w:shd w:val="clear" w:color="auto" w:fill="FFFFFF"/>
        </w:rPr>
        <w:t xml:space="preserve">das Modernisierungsbudget </w:t>
      </w:r>
      <w:r w:rsidR="004A5CF5">
        <w:rPr>
          <w:rFonts w:ascii="Arial" w:hAnsi="Arial" w:cs="Arial"/>
          <w:sz w:val="22"/>
          <w:szCs w:val="22"/>
          <w:shd w:val="clear" w:color="auto" w:fill="FFFFFF"/>
        </w:rPr>
        <w:t xml:space="preserve">unter Umständen um </w:t>
      </w:r>
      <w:r>
        <w:rPr>
          <w:rFonts w:ascii="Arial" w:hAnsi="Arial" w:cs="Arial"/>
          <w:sz w:val="22"/>
          <w:szCs w:val="22"/>
          <w:shd w:val="clear" w:color="auto" w:fill="FFFFFF"/>
        </w:rPr>
        <w:t xml:space="preserve">viele tausend Euro </w:t>
      </w:r>
      <w:r w:rsidR="004A5CF5">
        <w:rPr>
          <w:rFonts w:ascii="Arial" w:hAnsi="Arial" w:cs="Arial"/>
          <w:sz w:val="22"/>
          <w:szCs w:val="22"/>
          <w:shd w:val="clear" w:color="auto" w:fill="FFFFFF"/>
        </w:rPr>
        <w:t xml:space="preserve">entlastet </w:t>
      </w:r>
      <w:r>
        <w:rPr>
          <w:rFonts w:ascii="Arial" w:hAnsi="Arial" w:cs="Arial"/>
          <w:sz w:val="22"/>
          <w:szCs w:val="22"/>
          <w:shd w:val="clear" w:color="auto" w:fill="FFFFFF"/>
        </w:rPr>
        <w:t>werden</w:t>
      </w:r>
      <w:r w:rsidR="00B81ADF" w:rsidRPr="00B81ADF">
        <w:rPr>
          <w:rFonts w:ascii="Arial" w:hAnsi="Arial" w:cs="Arial"/>
          <w:sz w:val="22"/>
          <w:szCs w:val="22"/>
          <w:shd w:val="clear" w:color="auto" w:fill="FFFFFF"/>
        </w:rPr>
        <w:t>.</w:t>
      </w:r>
      <w:r w:rsidR="0023460F">
        <w:rPr>
          <w:rFonts w:ascii="Arial" w:hAnsi="Arial" w:cs="Arial"/>
          <w:sz w:val="22"/>
          <w:szCs w:val="22"/>
          <w:shd w:val="clear" w:color="auto" w:fill="FFFFFF"/>
        </w:rPr>
        <w:t xml:space="preserve"> </w:t>
      </w:r>
      <w:r>
        <w:rPr>
          <w:rFonts w:ascii="Arial" w:hAnsi="Arial" w:cs="Arial"/>
          <w:sz w:val="22"/>
          <w:szCs w:val="22"/>
        </w:rPr>
        <w:t>So</w:t>
      </w:r>
      <w:r w:rsidRPr="0023460F">
        <w:rPr>
          <w:rFonts w:ascii="Arial" w:hAnsi="Arial" w:cs="Arial"/>
          <w:sz w:val="22"/>
          <w:szCs w:val="22"/>
        </w:rPr>
        <w:t xml:space="preserve"> </w:t>
      </w:r>
      <w:r w:rsidR="00B81ADF" w:rsidRPr="0023460F">
        <w:rPr>
          <w:rFonts w:ascii="Arial" w:hAnsi="Arial" w:cs="Arial"/>
          <w:sz w:val="22"/>
          <w:szCs w:val="22"/>
        </w:rPr>
        <w:t xml:space="preserve">liefert </w:t>
      </w:r>
      <w:r w:rsidR="00E80E8A" w:rsidRPr="0023460F">
        <w:rPr>
          <w:rFonts w:ascii="Arial" w:hAnsi="Arial" w:cs="Arial"/>
          <w:sz w:val="22"/>
          <w:szCs w:val="22"/>
        </w:rPr>
        <w:t xml:space="preserve">der </w:t>
      </w:r>
      <w:r w:rsidR="0023460F" w:rsidRPr="0023460F">
        <w:rPr>
          <w:rFonts w:ascii="Arial" w:hAnsi="Arial" w:cs="Arial"/>
          <w:bCs/>
          <w:sz w:val="22"/>
          <w:szCs w:val="22"/>
        </w:rPr>
        <w:t>„Einspar</w:t>
      </w:r>
      <w:r w:rsidR="0031276D">
        <w:rPr>
          <w:rFonts w:ascii="Arial" w:hAnsi="Arial" w:cs="Arial"/>
          <w:bCs/>
          <w:sz w:val="22"/>
          <w:szCs w:val="22"/>
        </w:rPr>
        <w:t>-</w:t>
      </w:r>
      <w:r w:rsidR="0023460F" w:rsidRPr="0023460F">
        <w:rPr>
          <w:rFonts w:ascii="Arial" w:hAnsi="Arial" w:cs="Arial"/>
          <w:bCs/>
          <w:sz w:val="22"/>
          <w:szCs w:val="22"/>
        </w:rPr>
        <w:t>Ratgeber“</w:t>
      </w:r>
      <w:r w:rsidR="0031276D">
        <w:rPr>
          <w:rFonts w:ascii="Arial" w:hAnsi="Arial" w:cs="Arial"/>
          <w:bCs/>
          <w:sz w:val="22"/>
          <w:szCs w:val="22"/>
        </w:rPr>
        <w:t xml:space="preserve"> </w:t>
      </w:r>
      <w:r>
        <w:rPr>
          <w:rFonts w:ascii="Arial" w:hAnsi="Arial" w:cs="Arial"/>
          <w:bCs/>
          <w:sz w:val="22"/>
          <w:szCs w:val="22"/>
        </w:rPr>
        <w:t xml:space="preserve">Schritt für Schritt </w:t>
      </w:r>
      <w:r w:rsidR="0031276D">
        <w:rPr>
          <w:rFonts w:ascii="Arial" w:hAnsi="Arial" w:cs="Arial"/>
          <w:bCs/>
          <w:sz w:val="22"/>
          <w:szCs w:val="22"/>
        </w:rPr>
        <w:t xml:space="preserve">wertvolle Informationen für die </w:t>
      </w:r>
      <w:r w:rsidR="00540D1B" w:rsidRPr="0023460F">
        <w:rPr>
          <w:rFonts w:ascii="Arial" w:hAnsi="Arial" w:cs="Arial"/>
          <w:sz w:val="22"/>
          <w:szCs w:val="22"/>
        </w:rPr>
        <w:t>Beratung von Hausbesitzern</w:t>
      </w:r>
      <w:r w:rsidR="0031276D">
        <w:rPr>
          <w:rFonts w:ascii="Arial" w:hAnsi="Arial" w:cs="Arial"/>
          <w:sz w:val="22"/>
          <w:szCs w:val="22"/>
        </w:rPr>
        <w:t xml:space="preserve">, die </w:t>
      </w:r>
      <w:r w:rsidR="00E40D2D">
        <w:rPr>
          <w:rFonts w:ascii="Arial" w:hAnsi="Arial" w:cs="Arial"/>
          <w:sz w:val="22"/>
          <w:szCs w:val="22"/>
        </w:rPr>
        <w:t xml:space="preserve">die </w:t>
      </w:r>
      <w:r w:rsidR="0031276D">
        <w:rPr>
          <w:rFonts w:ascii="Arial" w:hAnsi="Arial" w:cs="Arial"/>
          <w:sz w:val="22"/>
          <w:szCs w:val="22"/>
        </w:rPr>
        <w:t>Einzelmaßnahmen</w:t>
      </w:r>
      <w:r w:rsidR="00B81ADF" w:rsidRPr="0023460F">
        <w:rPr>
          <w:rFonts w:ascii="Arial" w:hAnsi="Arial" w:cs="Arial"/>
          <w:sz w:val="22"/>
          <w:szCs w:val="22"/>
        </w:rPr>
        <w:t xml:space="preserve"> einer energetischen Modernisierung </w:t>
      </w:r>
      <w:r w:rsidR="0031276D">
        <w:rPr>
          <w:rFonts w:ascii="Arial" w:hAnsi="Arial" w:cs="Arial"/>
          <w:sz w:val="22"/>
          <w:szCs w:val="22"/>
        </w:rPr>
        <w:t xml:space="preserve">vergleichen und </w:t>
      </w:r>
      <w:r w:rsidR="00B81ADF" w:rsidRPr="0023460F">
        <w:rPr>
          <w:rFonts w:ascii="Arial" w:hAnsi="Arial" w:cs="Arial"/>
          <w:sz w:val="22"/>
          <w:szCs w:val="22"/>
        </w:rPr>
        <w:t>bewerten möchten.</w:t>
      </w:r>
    </w:p>
    <w:p w14:paraId="5E702EBB" w14:textId="77777777" w:rsidR="007F797C" w:rsidRDefault="007F797C" w:rsidP="007F797C">
      <w:pPr>
        <w:spacing w:line="360" w:lineRule="auto"/>
        <w:rPr>
          <w:rFonts w:ascii="Arial" w:hAnsi="Arial"/>
          <w:sz w:val="22"/>
        </w:rPr>
      </w:pPr>
    </w:p>
    <w:p w14:paraId="10BDB6F8" w14:textId="77777777" w:rsidR="007F797C" w:rsidRPr="007F797C" w:rsidRDefault="007F797C" w:rsidP="007F797C">
      <w:pPr>
        <w:pStyle w:val="Textkrper3"/>
        <w:rPr>
          <w:b/>
        </w:rPr>
      </w:pPr>
      <w:r w:rsidRPr="007F797C">
        <w:rPr>
          <w:b/>
        </w:rPr>
        <w:t>Individueller Modernisierungsvorschlag per E-Mail</w:t>
      </w:r>
    </w:p>
    <w:p w14:paraId="681368DD" w14:textId="51915F3B" w:rsidR="0023460F" w:rsidRDefault="007F797C" w:rsidP="0023460F">
      <w:pPr>
        <w:pStyle w:val="Textkrper3"/>
      </w:pPr>
      <w:r>
        <w:t>Auf Wunsch erzeugt der „Einspar</w:t>
      </w:r>
      <w:r w:rsidR="0031276D">
        <w:t>-</w:t>
      </w:r>
      <w:r>
        <w:t xml:space="preserve">Ratgeber“ eine Übersicht der eingegebenen Parameter, der ausgewählten </w:t>
      </w:r>
      <w:r w:rsidR="00BE4977">
        <w:t>Dämmstoff-</w:t>
      </w:r>
      <w:r>
        <w:t>Produkte und der Einspareffekte. Sie können in einem anschauliche</w:t>
      </w:r>
      <w:r w:rsidR="00BE4977">
        <w:t>n</w:t>
      </w:r>
      <w:r>
        <w:t xml:space="preserve"> PDF-Dokument als Erinnerungsstütze und Entscheidungshilfe per E-Mail </w:t>
      </w:r>
      <w:r w:rsidR="00BE4977">
        <w:t>an den Kunden ver</w:t>
      </w:r>
      <w:r>
        <w:t xml:space="preserve">schickt werden. Dabei können sowohl die Kontaktdaten des Kunden als auch die Adressdaten und das Firmenlogo </w:t>
      </w:r>
      <w:r w:rsidR="00BE4977">
        <w:t xml:space="preserve">des Beraters </w:t>
      </w:r>
      <w:r w:rsidR="00E80E8A">
        <w:t>in das Dokument mit aufgenommen werden</w:t>
      </w:r>
      <w:r>
        <w:t xml:space="preserve">. </w:t>
      </w:r>
    </w:p>
    <w:p w14:paraId="71DE2EAE" w14:textId="77777777" w:rsidR="0023460F" w:rsidRDefault="0023460F" w:rsidP="0023460F">
      <w:pPr>
        <w:pStyle w:val="Textkrper3"/>
      </w:pPr>
    </w:p>
    <w:p w14:paraId="3624A24B" w14:textId="47244A69" w:rsidR="007F797C" w:rsidRPr="007F797C" w:rsidRDefault="007F797C" w:rsidP="0023460F">
      <w:pPr>
        <w:pStyle w:val="Textkrper3"/>
      </w:pPr>
      <w:r w:rsidRPr="007F797C">
        <w:t xml:space="preserve">Fragen zur Nutzung und Feedback </w:t>
      </w:r>
      <w:r w:rsidR="00BE4977">
        <w:t xml:space="preserve">zum </w:t>
      </w:r>
      <w:r w:rsidR="00BE4977" w:rsidRPr="00BE4977">
        <w:rPr>
          <w:rFonts w:cs="Arial"/>
          <w:szCs w:val="22"/>
        </w:rPr>
        <w:t>„Einspar</w:t>
      </w:r>
      <w:r w:rsidR="0031276D">
        <w:rPr>
          <w:rFonts w:cs="Arial"/>
          <w:szCs w:val="22"/>
        </w:rPr>
        <w:t>-</w:t>
      </w:r>
      <w:r w:rsidR="00BE4977" w:rsidRPr="00BE4977">
        <w:rPr>
          <w:rFonts w:cs="Arial"/>
          <w:szCs w:val="22"/>
        </w:rPr>
        <w:t>Ratgeber“</w:t>
      </w:r>
      <w:r w:rsidR="00BE4977">
        <w:t xml:space="preserve"> </w:t>
      </w:r>
      <w:r w:rsidRPr="007F797C">
        <w:t xml:space="preserve">können per E-Mail an info@rockwool.de gerichtet werden. </w:t>
      </w:r>
    </w:p>
    <w:p w14:paraId="37D5CD95" w14:textId="77777777" w:rsidR="007F797C" w:rsidRDefault="007F797C" w:rsidP="007F797C">
      <w:pPr>
        <w:pStyle w:val="Textkrper3"/>
      </w:pPr>
    </w:p>
    <w:p w14:paraId="203CAE77" w14:textId="77777777" w:rsidR="007F797C" w:rsidRDefault="007F797C" w:rsidP="007F797C">
      <w:pPr>
        <w:pStyle w:val="Textkrper3"/>
      </w:pPr>
    </w:p>
    <w:p w14:paraId="0C56F325" w14:textId="7E019395" w:rsidR="00F77B49" w:rsidRDefault="000956C3" w:rsidP="007F797C">
      <w:pPr>
        <w:spacing w:line="360" w:lineRule="auto"/>
        <w:jc w:val="both"/>
        <w:rPr>
          <w:rFonts w:ascii="Arial" w:hAnsi="Arial"/>
          <w:i/>
          <w:color w:val="FF0000"/>
          <w:sz w:val="22"/>
        </w:rPr>
      </w:pPr>
      <w:r>
        <w:rPr>
          <w:noProof/>
        </w:rPr>
        <w:lastRenderedPageBreak/>
        <mc:AlternateContent>
          <mc:Choice Requires="wps">
            <w:drawing>
              <wp:inline distT="0" distB="0" distL="0" distR="0" wp14:anchorId="651E1EB3" wp14:editId="7A17E9A6">
                <wp:extent cx="4679950" cy="5137150"/>
                <wp:effectExtent l="0" t="0" r="1905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1F301D73"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13E6946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0FD8F6A9"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17B7BCD"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4949291C"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6BAF582"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1D694A01"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B48D0AB" w14:textId="77777777" w:rsidR="000956C3" w:rsidRPr="00175767" w:rsidRDefault="000956C3" w:rsidP="000956C3">
                            <w:pPr>
                              <w:spacing w:line="360" w:lineRule="auto"/>
                              <w:jc w:val="both"/>
                              <w:rPr>
                                <w:rFonts w:ascii="Arial" w:hAnsi="Arial" w:cs="Arial"/>
                                <w:sz w:val="20"/>
                              </w:rPr>
                            </w:pPr>
                          </w:p>
                          <w:p w14:paraId="637A14D3" w14:textId="77777777" w:rsidR="000956C3" w:rsidRPr="00175767" w:rsidRDefault="000956C3" w:rsidP="000956C3">
                            <w:pPr>
                              <w:pStyle w:val="berschrift1"/>
                              <w:spacing w:line="360" w:lineRule="auto"/>
                              <w:jc w:val="both"/>
                              <w:rPr>
                                <w:rFonts w:ascii="Arial" w:hAnsi="Arial" w:cs="Arial"/>
                                <w:b w:val="0"/>
                                <w:sz w:val="20"/>
                              </w:rPr>
                            </w:pPr>
                          </w:p>
                          <w:p w14:paraId="5D7DC149" w14:textId="77777777"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651E1EB3"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E3tb0EqAgAAUQQAAA4AAAAAAAAAAAAAAAAALgIAAGRycy9lMm9E&#10;b2MueG1sUEsBAi0AFAAGAAgAAAAhAGao8O7bAAAABQEAAA8AAAAAAAAAAAAAAAAAhAQAAGRycy9k&#10;b3ducmV2LnhtbFBLBQYAAAAABAAEAPMAAACMBQAAAAA=&#10;">
                <v:textbox>
                  <w:txbxContent>
                    <w:p w14:paraId="1F301D73"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13E6946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0FD8F6A9"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17B7BCD"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4949291C"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6BAF582"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1D694A01"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B48D0AB" w14:textId="77777777" w:rsidR="000956C3" w:rsidRPr="00175767" w:rsidRDefault="000956C3" w:rsidP="000956C3">
                      <w:pPr>
                        <w:spacing w:line="360" w:lineRule="auto"/>
                        <w:jc w:val="both"/>
                        <w:rPr>
                          <w:rFonts w:ascii="Arial" w:hAnsi="Arial" w:cs="Arial"/>
                          <w:sz w:val="20"/>
                        </w:rPr>
                      </w:pPr>
                    </w:p>
                    <w:p w14:paraId="637A14D3" w14:textId="77777777" w:rsidR="000956C3" w:rsidRPr="00175767" w:rsidRDefault="000956C3" w:rsidP="000956C3">
                      <w:pPr>
                        <w:pStyle w:val="berschrift1"/>
                        <w:spacing w:line="360" w:lineRule="auto"/>
                        <w:jc w:val="both"/>
                        <w:rPr>
                          <w:rFonts w:ascii="Arial" w:hAnsi="Arial" w:cs="Arial"/>
                          <w:b w:val="0"/>
                          <w:sz w:val="20"/>
                        </w:rPr>
                      </w:pPr>
                    </w:p>
                    <w:p w14:paraId="5D7DC149" w14:textId="77777777" w:rsidR="000956C3" w:rsidRPr="00175767" w:rsidRDefault="000956C3" w:rsidP="000956C3">
                      <w:pPr>
                        <w:spacing w:line="360" w:lineRule="auto"/>
                        <w:jc w:val="both"/>
                        <w:rPr>
                          <w:rFonts w:ascii="Arial" w:hAnsi="Arial" w:cs="Arial"/>
                          <w:sz w:val="20"/>
                        </w:rPr>
                      </w:pPr>
                    </w:p>
                  </w:txbxContent>
                </v:textbox>
                <w10:anchorlock/>
              </v:shape>
            </w:pict>
          </mc:Fallback>
        </mc:AlternateContent>
      </w:r>
    </w:p>
    <w:p w14:paraId="7EBA82FE" w14:textId="77777777" w:rsidR="000956C3" w:rsidRDefault="000956C3">
      <w:pPr>
        <w:rPr>
          <w:rFonts w:ascii="Arial" w:hAnsi="Arial"/>
          <w:i/>
          <w:color w:val="FF0000"/>
          <w:sz w:val="22"/>
        </w:rPr>
      </w:pPr>
    </w:p>
    <w:p w14:paraId="54403F16" w14:textId="77777777" w:rsidR="00F77B49" w:rsidRPr="001A5DB4" w:rsidRDefault="00F77B49" w:rsidP="00F77B49">
      <w:pPr>
        <w:rPr>
          <w:rFonts w:ascii="Arial" w:hAnsi="Arial"/>
          <w:i/>
          <w:sz w:val="18"/>
        </w:rPr>
      </w:pPr>
      <w:r w:rsidRPr="001A5DB4">
        <w:rPr>
          <w:rFonts w:ascii="Arial" w:hAnsi="Arial"/>
          <w:i/>
          <w:sz w:val="18"/>
        </w:rPr>
        <w:t>Abdruck frei. Beleg erbeten.</w:t>
      </w:r>
    </w:p>
    <w:p w14:paraId="3FC10FBA" w14:textId="77777777" w:rsidR="00F77B49" w:rsidRDefault="00F77B49" w:rsidP="00F77B49">
      <w:pPr>
        <w:rPr>
          <w:rFonts w:ascii="Arial" w:hAnsi="Arial"/>
          <w:i/>
          <w:sz w:val="18"/>
        </w:rPr>
      </w:pPr>
      <w:r w:rsidRPr="001A5DB4">
        <w:rPr>
          <w:rFonts w:ascii="Arial" w:hAnsi="Arial"/>
          <w:i/>
          <w:sz w:val="18"/>
        </w:rPr>
        <w:t xml:space="preserve">Dr. Sälzer Pressedienst, </w:t>
      </w:r>
      <w:proofErr w:type="spellStart"/>
      <w:r>
        <w:rPr>
          <w:rFonts w:ascii="Arial" w:hAnsi="Arial"/>
          <w:i/>
          <w:sz w:val="18"/>
        </w:rPr>
        <w:t>Lensbachstraße</w:t>
      </w:r>
      <w:proofErr w:type="spellEnd"/>
      <w:r>
        <w:rPr>
          <w:rFonts w:ascii="Arial" w:hAnsi="Arial"/>
          <w:i/>
          <w:sz w:val="18"/>
        </w:rPr>
        <w:t xml:space="preserve"> 10, 52159 Roetgen</w:t>
      </w:r>
    </w:p>
    <w:p w14:paraId="6C851926" w14:textId="77777777" w:rsidR="00337E55" w:rsidRDefault="00337E55" w:rsidP="00F77B49">
      <w:pPr>
        <w:rPr>
          <w:rFonts w:ascii="Arial" w:hAnsi="Arial"/>
          <w:i/>
          <w:sz w:val="18"/>
        </w:rPr>
      </w:pPr>
    </w:p>
    <w:p w14:paraId="4922CB0E" w14:textId="77777777" w:rsidR="00337E55" w:rsidRDefault="00337E55" w:rsidP="00F77B49">
      <w:pPr>
        <w:rPr>
          <w:rFonts w:ascii="Arial" w:hAnsi="Arial"/>
          <w:i/>
          <w:sz w:val="18"/>
        </w:rPr>
      </w:pPr>
    </w:p>
    <w:p w14:paraId="56D4A27D" w14:textId="77777777" w:rsidR="00337E55" w:rsidRDefault="00337E55" w:rsidP="00F77B49">
      <w:pPr>
        <w:rPr>
          <w:rFonts w:ascii="Arial" w:hAnsi="Arial"/>
          <w:i/>
          <w:sz w:val="18"/>
        </w:rPr>
      </w:pPr>
    </w:p>
    <w:p w14:paraId="366A7D69" w14:textId="77777777" w:rsidR="00337E55" w:rsidRDefault="00337E55" w:rsidP="00F77B49">
      <w:pPr>
        <w:rPr>
          <w:rFonts w:ascii="Arial" w:hAnsi="Arial"/>
          <w:i/>
          <w:sz w:val="18"/>
        </w:rPr>
      </w:pPr>
    </w:p>
    <w:p w14:paraId="22AF197C" w14:textId="77777777" w:rsidR="004A5CF5" w:rsidRDefault="004A5CF5">
      <w:pPr>
        <w:rPr>
          <w:rFonts w:ascii="Arial" w:hAnsi="Arial" w:cs="Arial"/>
          <w:sz w:val="22"/>
          <w:szCs w:val="22"/>
        </w:rPr>
      </w:pPr>
      <w:r>
        <w:rPr>
          <w:rFonts w:ascii="Arial" w:hAnsi="Arial" w:cs="Arial"/>
          <w:sz w:val="22"/>
          <w:szCs w:val="22"/>
        </w:rPr>
        <w:br w:type="page"/>
      </w:r>
    </w:p>
    <w:p w14:paraId="2FBCA0F9" w14:textId="6351710B" w:rsidR="004A5CF5" w:rsidRDefault="00514B2F" w:rsidP="00337E55">
      <w:pPr>
        <w:widowControl w:val="0"/>
        <w:spacing w:line="360" w:lineRule="auto"/>
        <w:rPr>
          <w:rFonts w:ascii="Arial" w:hAnsi="Arial" w:cs="Arial"/>
          <w:sz w:val="22"/>
          <w:szCs w:val="22"/>
        </w:rPr>
      </w:pPr>
      <w:r>
        <w:rPr>
          <w:rFonts w:ascii="Arial" w:hAnsi="Arial" w:cs="Arial"/>
          <w:noProof/>
          <w:sz w:val="22"/>
          <w:szCs w:val="22"/>
        </w:rPr>
        <w:lastRenderedPageBreak/>
        <w:drawing>
          <wp:inline distT="0" distB="0" distL="0" distR="0" wp14:anchorId="5926C48A" wp14:editId="657C0ED2">
            <wp:extent cx="2876550" cy="1924050"/>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6550" cy="1924050"/>
                    </a:xfrm>
                    <a:prstGeom prst="rect">
                      <a:avLst/>
                    </a:prstGeom>
                    <a:noFill/>
                    <a:ln>
                      <a:noFill/>
                    </a:ln>
                  </pic:spPr>
                </pic:pic>
              </a:graphicData>
            </a:graphic>
          </wp:inline>
        </w:drawing>
      </w:r>
    </w:p>
    <w:p w14:paraId="1335FE72" w14:textId="41F54565" w:rsidR="004A5CF5" w:rsidRPr="00061880" w:rsidRDefault="004A5CF5" w:rsidP="004A5CF5">
      <w:pPr>
        <w:pStyle w:val="Textkrper3"/>
        <w:rPr>
          <w:b/>
          <w:bCs/>
        </w:rPr>
      </w:pPr>
      <w:r w:rsidRPr="004A5CF5">
        <w:rPr>
          <w:rFonts w:cs="Arial"/>
          <w:szCs w:val="22"/>
        </w:rPr>
        <w:t>Der „Einspar-Ratgeber“ der DEUTSCHEN ROCKWOOL unterstützt alle, die zu Fragen der energetischen Sanierung beraten. Zuverlässig lässt sich mit diesem Rechner ermitteln, wie viel Geld und CO</w:t>
      </w:r>
      <w:r w:rsidRPr="004A5CF5">
        <w:rPr>
          <w:rFonts w:cs="Arial"/>
          <w:szCs w:val="22"/>
          <w:vertAlign w:val="subscript"/>
        </w:rPr>
        <w:t xml:space="preserve">2 </w:t>
      </w:r>
      <w:r w:rsidRPr="004A5CF5">
        <w:rPr>
          <w:rFonts w:cs="Arial"/>
          <w:szCs w:val="22"/>
        </w:rPr>
        <w:t>eine Dach-, Fassaden- oder Keller</w:t>
      </w:r>
      <w:r w:rsidR="00E40D2D">
        <w:rPr>
          <w:rFonts w:cs="Arial"/>
          <w:szCs w:val="22"/>
        </w:rPr>
        <w:t>decken</w:t>
      </w:r>
      <w:r w:rsidRPr="004A5CF5">
        <w:rPr>
          <w:rFonts w:cs="Arial"/>
          <w:szCs w:val="22"/>
        </w:rPr>
        <w:t xml:space="preserve">dämmung pro Jahr spart und </w:t>
      </w:r>
      <w:r>
        <w:rPr>
          <w:rFonts w:cs="Arial"/>
          <w:szCs w:val="22"/>
        </w:rPr>
        <w:t>ob sie</w:t>
      </w:r>
      <w:r w:rsidRPr="004A5CF5">
        <w:rPr>
          <w:rFonts w:cs="Arial"/>
          <w:szCs w:val="22"/>
        </w:rPr>
        <w:t xml:space="preserve"> durch eine staatliche Förderung unterstützt wird.</w:t>
      </w:r>
      <w:r>
        <w:rPr>
          <w:rFonts w:cs="Arial"/>
          <w:szCs w:val="22"/>
        </w:rPr>
        <w:t xml:space="preserve"> Er </w:t>
      </w:r>
      <w:r w:rsidRPr="004A5CF5">
        <w:rPr>
          <w:rFonts w:cs="Arial"/>
          <w:szCs w:val="22"/>
        </w:rPr>
        <w:t xml:space="preserve">steht unter </w:t>
      </w:r>
      <w:hyperlink r:id="rId13" w:history="1">
        <w:r w:rsidRPr="00D22D43">
          <w:rPr>
            <w:rStyle w:val="Hyperlink"/>
            <w:rFonts w:cs="Arial"/>
            <w:color w:val="auto"/>
            <w:u w:val="none"/>
          </w:rPr>
          <w:t>www.rockwool.de/einsparratgeber</w:t>
        </w:r>
      </w:hyperlink>
      <w:r w:rsidRPr="004A5CF5">
        <w:rPr>
          <w:rFonts w:cs="Arial"/>
        </w:rPr>
        <w:t xml:space="preserve"> zur Nutzung bereit.</w:t>
      </w:r>
    </w:p>
    <w:p w14:paraId="632A9CC7" w14:textId="6BC712E8" w:rsidR="00337E55" w:rsidRPr="004A5CF5" w:rsidRDefault="004A5CF5" w:rsidP="00337E55">
      <w:pPr>
        <w:widowControl w:val="0"/>
        <w:spacing w:line="360" w:lineRule="auto"/>
        <w:rPr>
          <w:rFonts w:ascii="Arial" w:hAnsi="Arial" w:cs="Arial"/>
          <w:i/>
          <w:sz w:val="22"/>
          <w:szCs w:val="22"/>
        </w:rPr>
      </w:pPr>
      <w:r>
        <w:rPr>
          <w:rFonts w:ascii="Arial" w:hAnsi="Arial" w:cs="Arial"/>
          <w:i/>
          <w:sz w:val="22"/>
          <w:szCs w:val="22"/>
        </w:rPr>
        <w:t xml:space="preserve"> </w:t>
      </w:r>
    </w:p>
    <w:p w14:paraId="74CD623F" w14:textId="45370BA8" w:rsidR="00337E55" w:rsidRDefault="00337E55" w:rsidP="00337E55">
      <w:pPr>
        <w:widowControl w:val="0"/>
        <w:spacing w:line="360" w:lineRule="auto"/>
        <w:rPr>
          <w:rFonts w:ascii="Arial" w:hAnsi="Arial" w:cs="Arial"/>
          <w:i/>
          <w:sz w:val="18"/>
          <w:szCs w:val="18"/>
        </w:rPr>
      </w:pPr>
      <w:r w:rsidRPr="00C24F8C">
        <w:rPr>
          <w:rFonts w:ascii="Arial" w:hAnsi="Arial" w:cs="Arial"/>
          <w:i/>
          <w:sz w:val="18"/>
          <w:szCs w:val="18"/>
        </w:rPr>
        <w:t>Bild: DEUTSCHE ROCKWOOL GmbH &amp; Co. KG</w:t>
      </w:r>
    </w:p>
    <w:p w14:paraId="063EF091" w14:textId="77777777" w:rsidR="00260B13" w:rsidRPr="001A5DB4" w:rsidRDefault="00260B13" w:rsidP="00AB0BA3">
      <w:pPr>
        <w:tabs>
          <w:tab w:val="left" w:pos="7088"/>
        </w:tabs>
        <w:spacing w:line="360" w:lineRule="auto"/>
        <w:ind w:right="-10"/>
        <w:jc w:val="both"/>
        <w:rPr>
          <w:rFonts w:ascii="Arial" w:hAnsi="Arial"/>
          <w:i/>
          <w:sz w:val="18"/>
        </w:rPr>
      </w:pPr>
    </w:p>
    <w:p w14:paraId="379FB0E2" w14:textId="77777777"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4"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0451AF83" w14:textId="77777777" w:rsidR="00AB0BA3" w:rsidRDefault="00AB0BA3" w:rsidP="00AB0BA3"/>
    <w:p w14:paraId="4CC6ED29" w14:textId="77777777" w:rsidR="003B527E" w:rsidRPr="001A5DB4" w:rsidRDefault="003B527E" w:rsidP="003B527E">
      <w:pPr>
        <w:rPr>
          <w:rFonts w:ascii="Arial" w:hAnsi="Arial"/>
          <w:i/>
          <w:sz w:val="18"/>
        </w:rPr>
      </w:pPr>
      <w:r w:rsidRPr="001A5DB4">
        <w:rPr>
          <w:rFonts w:ascii="Arial" w:hAnsi="Arial"/>
          <w:i/>
          <w:sz w:val="18"/>
        </w:rPr>
        <w:t>Abdruck frei. Beleg erbeten.</w:t>
      </w:r>
    </w:p>
    <w:p w14:paraId="06851D0F" w14:textId="77777777" w:rsidR="003B527E" w:rsidRPr="001A5DB4" w:rsidRDefault="003B527E" w:rsidP="003B527E">
      <w:r w:rsidRPr="001A5DB4">
        <w:rPr>
          <w:rFonts w:ascii="Arial" w:hAnsi="Arial"/>
          <w:i/>
          <w:sz w:val="18"/>
        </w:rPr>
        <w:t xml:space="preserve">Dr. Sälzer Pressedienst, </w:t>
      </w:r>
      <w:proofErr w:type="spellStart"/>
      <w:r>
        <w:rPr>
          <w:rFonts w:ascii="Arial" w:hAnsi="Arial"/>
          <w:i/>
          <w:sz w:val="18"/>
        </w:rPr>
        <w:t>Lensbachstraße</w:t>
      </w:r>
      <w:proofErr w:type="spellEnd"/>
      <w:r>
        <w:rPr>
          <w:rFonts w:ascii="Arial" w:hAnsi="Arial"/>
          <w:i/>
          <w:sz w:val="18"/>
        </w:rPr>
        <w:t xml:space="preserve"> 10, 52159 Roetgen</w:t>
      </w:r>
    </w:p>
    <w:sectPr w:rsidR="003B527E" w:rsidRPr="001A5DB4" w:rsidSect="00E86A3E">
      <w:headerReference w:type="even" r:id="rId15"/>
      <w:headerReference w:type="default" r:id="rId16"/>
      <w:footerReference w:type="even" r:id="rId17"/>
      <w:footerReference w:type="default" r:id="rId18"/>
      <w:pgSz w:w="11906" w:h="16838"/>
      <w:pgMar w:top="3402" w:right="3402"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43E11" w14:textId="77777777" w:rsidR="00167A16" w:rsidRDefault="00167A16">
      <w:r>
        <w:separator/>
      </w:r>
    </w:p>
  </w:endnote>
  <w:endnote w:type="continuationSeparator" w:id="0">
    <w:p w14:paraId="5D7FCDDD" w14:textId="77777777" w:rsidR="00167A16" w:rsidRDefault="00167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altName w:val="﷽﷽﷽﷽﷽﷽﷽﷽ĝ蛀밹習"/>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E3376"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3BE93000"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1C9DD"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F007A5">
      <w:rPr>
        <w:rStyle w:val="Seitenzahl"/>
        <w:rFonts w:ascii="Arial" w:hAnsi="Arial"/>
        <w:noProof/>
        <w:sz w:val="20"/>
      </w:rPr>
      <w:t>3</w:t>
    </w:r>
    <w:r w:rsidRPr="00597433">
      <w:rPr>
        <w:rStyle w:val="Seitenzahl"/>
        <w:rFonts w:ascii="Arial" w:hAnsi="Arial"/>
        <w:sz w:val="20"/>
      </w:rPr>
      <w:fldChar w:fldCharType="end"/>
    </w:r>
  </w:p>
  <w:p w14:paraId="11A9F988"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7F747F4D" wp14:editId="3344AC21">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58C69"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39886492"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087195E" w14:textId="77777777" w:rsidR="00F12F82" w:rsidRPr="00514B2F" w:rsidRDefault="00F12F82">
                          <w:pPr>
                            <w:tabs>
                              <w:tab w:val="left" w:pos="462"/>
                            </w:tabs>
                            <w:spacing w:line="200" w:lineRule="exact"/>
                            <w:ind w:right="125"/>
                            <w:rPr>
                              <w:rFonts w:ascii="Arial" w:hAnsi="Arial"/>
                              <w:color w:val="000000"/>
                              <w:spacing w:val="8"/>
                              <w:sz w:val="16"/>
                              <w:lang w:val="en-GB"/>
                            </w:rPr>
                          </w:pPr>
                          <w:r w:rsidRPr="00514B2F">
                            <w:rPr>
                              <w:rFonts w:ascii="Arial" w:hAnsi="Arial"/>
                              <w:color w:val="000000"/>
                              <w:spacing w:val="8"/>
                              <w:sz w:val="16"/>
                              <w:lang w:val="en-GB"/>
                            </w:rPr>
                            <w:t xml:space="preserve">Rockwool </w:t>
                          </w:r>
                          <w:proofErr w:type="spellStart"/>
                          <w:r w:rsidRPr="00514B2F">
                            <w:rPr>
                              <w:rFonts w:ascii="Arial" w:hAnsi="Arial"/>
                              <w:color w:val="000000"/>
                              <w:spacing w:val="8"/>
                              <w:sz w:val="16"/>
                              <w:lang w:val="en-GB"/>
                            </w:rPr>
                            <w:t>Straße</w:t>
                          </w:r>
                          <w:proofErr w:type="spellEnd"/>
                          <w:r w:rsidRPr="00514B2F">
                            <w:rPr>
                              <w:rFonts w:ascii="Arial" w:hAnsi="Arial"/>
                              <w:color w:val="000000"/>
                              <w:spacing w:val="8"/>
                              <w:sz w:val="16"/>
                              <w:lang w:val="en-GB"/>
                            </w:rPr>
                            <w:t xml:space="preserve"> 37-41</w:t>
                          </w:r>
                        </w:p>
                        <w:p w14:paraId="19E50D4F" w14:textId="77777777" w:rsidR="00F12F82" w:rsidRPr="00514B2F" w:rsidRDefault="00F12F82">
                          <w:pPr>
                            <w:tabs>
                              <w:tab w:val="left" w:pos="462"/>
                            </w:tabs>
                            <w:spacing w:line="200" w:lineRule="exact"/>
                            <w:ind w:right="125"/>
                            <w:rPr>
                              <w:rFonts w:ascii="Arial" w:hAnsi="Arial"/>
                              <w:color w:val="000000"/>
                              <w:spacing w:val="8"/>
                              <w:sz w:val="16"/>
                              <w:lang w:val="en-GB"/>
                            </w:rPr>
                          </w:pPr>
                          <w:r w:rsidRPr="00514B2F">
                            <w:rPr>
                              <w:rFonts w:ascii="Arial" w:hAnsi="Arial"/>
                              <w:color w:val="000000"/>
                              <w:spacing w:val="8"/>
                              <w:sz w:val="16"/>
                              <w:lang w:val="en-GB"/>
                            </w:rPr>
                            <w:t>45966 Gladbeck</w:t>
                          </w:r>
                        </w:p>
                        <w:p w14:paraId="033C413B" w14:textId="77777777" w:rsidR="00F12F82" w:rsidRPr="00514B2F" w:rsidRDefault="00E86A3E">
                          <w:pPr>
                            <w:tabs>
                              <w:tab w:val="left" w:pos="462"/>
                            </w:tabs>
                            <w:spacing w:line="200" w:lineRule="exact"/>
                            <w:ind w:right="125"/>
                            <w:rPr>
                              <w:rFonts w:ascii="Arial" w:hAnsi="Arial"/>
                              <w:color w:val="000000"/>
                              <w:spacing w:val="8"/>
                              <w:sz w:val="16"/>
                              <w:lang w:val="en-GB"/>
                            </w:rPr>
                          </w:pPr>
                          <w:proofErr w:type="spellStart"/>
                          <w:r w:rsidRPr="00514B2F">
                            <w:rPr>
                              <w:rFonts w:ascii="Arial" w:hAnsi="Arial"/>
                              <w:color w:val="000000"/>
                              <w:spacing w:val="8"/>
                              <w:sz w:val="16"/>
                              <w:lang w:val="en-GB"/>
                            </w:rPr>
                            <w:t>Fon</w:t>
                          </w:r>
                          <w:proofErr w:type="spellEnd"/>
                          <w:r w:rsidRPr="00514B2F">
                            <w:rPr>
                              <w:rFonts w:ascii="Arial" w:hAnsi="Arial"/>
                              <w:color w:val="000000"/>
                              <w:spacing w:val="8"/>
                              <w:sz w:val="16"/>
                              <w:lang w:val="en-GB"/>
                            </w:rPr>
                            <w:t xml:space="preserve">: </w:t>
                          </w:r>
                          <w:r w:rsidRPr="00514B2F">
                            <w:rPr>
                              <w:rFonts w:ascii="Arial" w:hAnsi="Arial"/>
                              <w:color w:val="000000"/>
                              <w:spacing w:val="8"/>
                              <w:sz w:val="16"/>
                              <w:lang w:val="en-GB"/>
                            </w:rPr>
                            <w:tab/>
                            <w:t>(0</w:t>
                          </w:r>
                          <w:r w:rsidR="00F12F82" w:rsidRPr="00514B2F">
                            <w:rPr>
                              <w:rFonts w:ascii="Arial" w:hAnsi="Arial"/>
                              <w:color w:val="000000"/>
                              <w:spacing w:val="8"/>
                              <w:sz w:val="16"/>
                              <w:lang w:val="en-GB"/>
                            </w:rPr>
                            <w:t>20</w:t>
                          </w:r>
                          <w:r w:rsidRPr="00514B2F">
                            <w:rPr>
                              <w:rFonts w:ascii="Arial" w:hAnsi="Arial"/>
                              <w:color w:val="000000"/>
                              <w:spacing w:val="8"/>
                              <w:sz w:val="16"/>
                              <w:lang w:val="en-GB"/>
                            </w:rPr>
                            <w:t xml:space="preserve">43) </w:t>
                          </w:r>
                          <w:r w:rsidR="00F12F82" w:rsidRPr="00514B2F">
                            <w:rPr>
                              <w:rFonts w:ascii="Arial" w:hAnsi="Arial"/>
                              <w:color w:val="000000"/>
                              <w:spacing w:val="8"/>
                              <w:sz w:val="16"/>
                              <w:lang w:val="en-GB"/>
                            </w:rPr>
                            <w:t>408 -0</w:t>
                          </w:r>
                        </w:p>
                        <w:p w14:paraId="399F2A62" w14:textId="77777777" w:rsidR="00F12F82" w:rsidRPr="00514B2F" w:rsidRDefault="00F12F82">
                          <w:pPr>
                            <w:tabs>
                              <w:tab w:val="left" w:pos="462"/>
                            </w:tabs>
                            <w:spacing w:line="200" w:lineRule="exact"/>
                            <w:ind w:right="125"/>
                            <w:rPr>
                              <w:rFonts w:ascii="Arial" w:hAnsi="Arial"/>
                              <w:color w:val="000000"/>
                              <w:spacing w:val="8"/>
                              <w:sz w:val="16"/>
                              <w:lang w:val="en-GB"/>
                            </w:rPr>
                          </w:pPr>
                          <w:r w:rsidRPr="00514B2F">
                            <w:rPr>
                              <w:rFonts w:ascii="Arial" w:hAnsi="Arial"/>
                              <w:color w:val="000000"/>
                              <w:spacing w:val="8"/>
                              <w:sz w:val="16"/>
                              <w:lang w:val="en-GB"/>
                            </w:rPr>
                            <w:t xml:space="preserve">Fax: </w:t>
                          </w:r>
                          <w:r w:rsidRPr="00514B2F">
                            <w:rPr>
                              <w:rFonts w:ascii="Arial" w:hAnsi="Arial"/>
                              <w:color w:val="000000"/>
                              <w:spacing w:val="8"/>
                              <w:sz w:val="16"/>
                              <w:lang w:val="en-GB"/>
                            </w:rPr>
                            <w:tab/>
                          </w:r>
                          <w:r w:rsidR="00E86A3E" w:rsidRPr="00514B2F">
                            <w:rPr>
                              <w:rFonts w:ascii="Arial" w:hAnsi="Arial"/>
                              <w:color w:val="000000"/>
                              <w:spacing w:val="8"/>
                              <w:sz w:val="16"/>
                              <w:lang w:val="en-GB"/>
                            </w:rPr>
                            <w:t xml:space="preserve">(02043) </w:t>
                          </w:r>
                          <w:r w:rsidRPr="00514B2F">
                            <w:rPr>
                              <w:rFonts w:ascii="Arial" w:hAnsi="Arial"/>
                              <w:color w:val="000000"/>
                              <w:spacing w:val="8"/>
                              <w:sz w:val="16"/>
                              <w:lang w:val="en-GB"/>
                            </w:rPr>
                            <w:t>408 -570</w:t>
                          </w:r>
                        </w:p>
                        <w:p w14:paraId="2A29C30D" w14:textId="77777777" w:rsidR="00F12F82" w:rsidRPr="00514B2F" w:rsidRDefault="00F12F82">
                          <w:pPr>
                            <w:tabs>
                              <w:tab w:val="left" w:pos="462"/>
                            </w:tabs>
                            <w:spacing w:line="200" w:lineRule="exact"/>
                            <w:ind w:right="125"/>
                            <w:rPr>
                              <w:rFonts w:ascii="Arial" w:hAnsi="Arial"/>
                              <w:color w:val="000000"/>
                              <w:spacing w:val="8"/>
                              <w:sz w:val="16"/>
                              <w:lang w:val="en-GB"/>
                            </w:rPr>
                          </w:pPr>
                          <w:r w:rsidRPr="00514B2F">
                            <w:rPr>
                              <w:rFonts w:ascii="Arial" w:hAnsi="Arial"/>
                              <w:color w:val="000000"/>
                              <w:spacing w:val="8"/>
                              <w:sz w:val="16"/>
                              <w:lang w:val="en-GB"/>
                            </w:rPr>
                            <w:t>info@rockwool.de</w:t>
                          </w:r>
                        </w:p>
                        <w:p w14:paraId="1F2CA536" w14:textId="77777777" w:rsidR="00F12F82" w:rsidRPr="00514B2F" w:rsidRDefault="00F12F82">
                          <w:pPr>
                            <w:tabs>
                              <w:tab w:val="left" w:pos="462"/>
                            </w:tabs>
                            <w:spacing w:line="200" w:lineRule="exact"/>
                            <w:ind w:right="125"/>
                            <w:rPr>
                              <w:rFonts w:ascii="Arial" w:hAnsi="Arial"/>
                              <w:color w:val="000000"/>
                              <w:spacing w:val="8"/>
                              <w:sz w:val="16"/>
                              <w:lang w:val="en-GB"/>
                            </w:rPr>
                          </w:pPr>
                          <w:r w:rsidRPr="00514B2F">
                            <w:rPr>
                              <w:rFonts w:ascii="Arial" w:hAnsi="Arial"/>
                              <w:color w:val="000000"/>
                              <w:spacing w:val="8"/>
                              <w:sz w:val="16"/>
                              <w:lang w:val="en-GB"/>
                            </w:rPr>
                            <w:t>www.rockwool.de</w:t>
                          </w:r>
                        </w:p>
                        <w:p w14:paraId="0ECADA24" w14:textId="77777777" w:rsidR="00F12F82" w:rsidRPr="00514B2F" w:rsidRDefault="00F12F82">
                          <w:pPr>
                            <w:tabs>
                              <w:tab w:val="left" w:pos="462"/>
                            </w:tabs>
                            <w:spacing w:line="200" w:lineRule="exact"/>
                            <w:ind w:right="125"/>
                            <w:rPr>
                              <w:rFonts w:ascii="Arial" w:hAnsi="Arial"/>
                              <w:color w:val="000000"/>
                              <w:spacing w:val="8"/>
                              <w:sz w:val="16"/>
                              <w:lang w:val="en-GB"/>
                            </w:rPr>
                          </w:pPr>
                        </w:p>
                        <w:p w14:paraId="171F6289" w14:textId="77777777" w:rsidR="00F12F82" w:rsidRPr="00514B2F" w:rsidRDefault="00F12F82">
                          <w:pPr>
                            <w:tabs>
                              <w:tab w:val="left" w:pos="434"/>
                              <w:tab w:val="left" w:pos="462"/>
                            </w:tabs>
                            <w:spacing w:line="200" w:lineRule="exact"/>
                            <w:ind w:right="125"/>
                            <w:rPr>
                              <w:rFonts w:ascii="Arial" w:hAnsi="Arial"/>
                              <w:color w:val="000000"/>
                              <w:spacing w:val="8"/>
                              <w:sz w:val="16"/>
                              <w:lang w:val="en-GB"/>
                            </w:rPr>
                          </w:pPr>
                        </w:p>
                        <w:p w14:paraId="2A13D1E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5674961"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7676E141"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49AC84B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7A6BE49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82DC16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E61AE7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46FC6FA"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7F314F4A"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747F4D"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" o:allowincell="f" filled="f" stroked="f">
              <v:textbox inset="0,0,0,0">
                <w:txbxContent>
                  <w:p w14:paraId="16258C69"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39886492"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087195E" w14:textId="77777777" w:rsidR="00F12F82" w:rsidRPr="00514B2F" w:rsidRDefault="00F12F82">
                    <w:pPr>
                      <w:tabs>
                        <w:tab w:val="left" w:pos="462"/>
                      </w:tabs>
                      <w:spacing w:line="200" w:lineRule="exact"/>
                      <w:ind w:right="125"/>
                      <w:rPr>
                        <w:rFonts w:ascii="Arial" w:hAnsi="Arial"/>
                        <w:color w:val="000000"/>
                        <w:spacing w:val="8"/>
                        <w:sz w:val="16"/>
                        <w:lang w:val="en-GB"/>
                      </w:rPr>
                    </w:pPr>
                    <w:r w:rsidRPr="00514B2F">
                      <w:rPr>
                        <w:rFonts w:ascii="Arial" w:hAnsi="Arial"/>
                        <w:color w:val="000000"/>
                        <w:spacing w:val="8"/>
                        <w:sz w:val="16"/>
                        <w:lang w:val="en-GB"/>
                      </w:rPr>
                      <w:t xml:space="preserve">Rockwool </w:t>
                    </w:r>
                    <w:proofErr w:type="spellStart"/>
                    <w:r w:rsidRPr="00514B2F">
                      <w:rPr>
                        <w:rFonts w:ascii="Arial" w:hAnsi="Arial"/>
                        <w:color w:val="000000"/>
                        <w:spacing w:val="8"/>
                        <w:sz w:val="16"/>
                        <w:lang w:val="en-GB"/>
                      </w:rPr>
                      <w:t>Straße</w:t>
                    </w:r>
                    <w:proofErr w:type="spellEnd"/>
                    <w:r w:rsidRPr="00514B2F">
                      <w:rPr>
                        <w:rFonts w:ascii="Arial" w:hAnsi="Arial"/>
                        <w:color w:val="000000"/>
                        <w:spacing w:val="8"/>
                        <w:sz w:val="16"/>
                        <w:lang w:val="en-GB"/>
                      </w:rPr>
                      <w:t xml:space="preserve"> 37-41</w:t>
                    </w:r>
                  </w:p>
                  <w:p w14:paraId="19E50D4F" w14:textId="77777777" w:rsidR="00F12F82" w:rsidRPr="00514B2F" w:rsidRDefault="00F12F82">
                    <w:pPr>
                      <w:tabs>
                        <w:tab w:val="left" w:pos="462"/>
                      </w:tabs>
                      <w:spacing w:line="200" w:lineRule="exact"/>
                      <w:ind w:right="125"/>
                      <w:rPr>
                        <w:rFonts w:ascii="Arial" w:hAnsi="Arial"/>
                        <w:color w:val="000000"/>
                        <w:spacing w:val="8"/>
                        <w:sz w:val="16"/>
                        <w:lang w:val="en-GB"/>
                      </w:rPr>
                    </w:pPr>
                    <w:r w:rsidRPr="00514B2F">
                      <w:rPr>
                        <w:rFonts w:ascii="Arial" w:hAnsi="Arial"/>
                        <w:color w:val="000000"/>
                        <w:spacing w:val="8"/>
                        <w:sz w:val="16"/>
                        <w:lang w:val="en-GB"/>
                      </w:rPr>
                      <w:t>45966 Gladbeck</w:t>
                    </w:r>
                  </w:p>
                  <w:p w14:paraId="033C413B" w14:textId="77777777" w:rsidR="00F12F82" w:rsidRPr="00514B2F" w:rsidRDefault="00E86A3E">
                    <w:pPr>
                      <w:tabs>
                        <w:tab w:val="left" w:pos="462"/>
                      </w:tabs>
                      <w:spacing w:line="200" w:lineRule="exact"/>
                      <w:ind w:right="125"/>
                      <w:rPr>
                        <w:rFonts w:ascii="Arial" w:hAnsi="Arial"/>
                        <w:color w:val="000000"/>
                        <w:spacing w:val="8"/>
                        <w:sz w:val="16"/>
                        <w:lang w:val="en-GB"/>
                      </w:rPr>
                    </w:pPr>
                    <w:proofErr w:type="spellStart"/>
                    <w:r w:rsidRPr="00514B2F">
                      <w:rPr>
                        <w:rFonts w:ascii="Arial" w:hAnsi="Arial"/>
                        <w:color w:val="000000"/>
                        <w:spacing w:val="8"/>
                        <w:sz w:val="16"/>
                        <w:lang w:val="en-GB"/>
                      </w:rPr>
                      <w:t>Fon</w:t>
                    </w:r>
                    <w:proofErr w:type="spellEnd"/>
                    <w:r w:rsidRPr="00514B2F">
                      <w:rPr>
                        <w:rFonts w:ascii="Arial" w:hAnsi="Arial"/>
                        <w:color w:val="000000"/>
                        <w:spacing w:val="8"/>
                        <w:sz w:val="16"/>
                        <w:lang w:val="en-GB"/>
                      </w:rPr>
                      <w:t xml:space="preserve">: </w:t>
                    </w:r>
                    <w:r w:rsidRPr="00514B2F">
                      <w:rPr>
                        <w:rFonts w:ascii="Arial" w:hAnsi="Arial"/>
                        <w:color w:val="000000"/>
                        <w:spacing w:val="8"/>
                        <w:sz w:val="16"/>
                        <w:lang w:val="en-GB"/>
                      </w:rPr>
                      <w:tab/>
                      <w:t>(0</w:t>
                    </w:r>
                    <w:r w:rsidR="00F12F82" w:rsidRPr="00514B2F">
                      <w:rPr>
                        <w:rFonts w:ascii="Arial" w:hAnsi="Arial"/>
                        <w:color w:val="000000"/>
                        <w:spacing w:val="8"/>
                        <w:sz w:val="16"/>
                        <w:lang w:val="en-GB"/>
                      </w:rPr>
                      <w:t>20</w:t>
                    </w:r>
                    <w:r w:rsidRPr="00514B2F">
                      <w:rPr>
                        <w:rFonts w:ascii="Arial" w:hAnsi="Arial"/>
                        <w:color w:val="000000"/>
                        <w:spacing w:val="8"/>
                        <w:sz w:val="16"/>
                        <w:lang w:val="en-GB"/>
                      </w:rPr>
                      <w:t xml:space="preserve">43) </w:t>
                    </w:r>
                    <w:r w:rsidR="00F12F82" w:rsidRPr="00514B2F">
                      <w:rPr>
                        <w:rFonts w:ascii="Arial" w:hAnsi="Arial"/>
                        <w:color w:val="000000"/>
                        <w:spacing w:val="8"/>
                        <w:sz w:val="16"/>
                        <w:lang w:val="en-GB"/>
                      </w:rPr>
                      <w:t>408 -0</w:t>
                    </w:r>
                  </w:p>
                  <w:p w14:paraId="399F2A62" w14:textId="77777777" w:rsidR="00F12F82" w:rsidRPr="00514B2F" w:rsidRDefault="00F12F82">
                    <w:pPr>
                      <w:tabs>
                        <w:tab w:val="left" w:pos="462"/>
                      </w:tabs>
                      <w:spacing w:line="200" w:lineRule="exact"/>
                      <w:ind w:right="125"/>
                      <w:rPr>
                        <w:rFonts w:ascii="Arial" w:hAnsi="Arial"/>
                        <w:color w:val="000000"/>
                        <w:spacing w:val="8"/>
                        <w:sz w:val="16"/>
                        <w:lang w:val="en-GB"/>
                      </w:rPr>
                    </w:pPr>
                    <w:r w:rsidRPr="00514B2F">
                      <w:rPr>
                        <w:rFonts w:ascii="Arial" w:hAnsi="Arial"/>
                        <w:color w:val="000000"/>
                        <w:spacing w:val="8"/>
                        <w:sz w:val="16"/>
                        <w:lang w:val="en-GB"/>
                      </w:rPr>
                      <w:t xml:space="preserve">Fax: </w:t>
                    </w:r>
                    <w:r w:rsidRPr="00514B2F">
                      <w:rPr>
                        <w:rFonts w:ascii="Arial" w:hAnsi="Arial"/>
                        <w:color w:val="000000"/>
                        <w:spacing w:val="8"/>
                        <w:sz w:val="16"/>
                        <w:lang w:val="en-GB"/>
                      </w:rPr>
                      <w:tab/>
                    </w:r>
                    <w:r w:rsidR="00E86A3E" w:rsidRPr="00514B2F">
                      <w:rPr>
                        <w:rFonts w:ascii="Arial" w:hAnsi="Arial"/>
                        <w:color w:val="000000"/>
                        <w:spacing w:val="8"/>
                        <w:sz w:val="16"/>
                        <w:lang w:val="en-GB"/>
                      </w:rPr>
                      <w:t xml:space="preserve">(02043) </w:t>
                    </w:r>
                    <w:r w:rsidRPr="00514B2F">
                      <w:rPr>
                        <w:rFonts w:ascii="Arial" w:hAnsi="Arial"/>
                        <w:color w:val="000000"/>
                        <w:spacing w:val="8"/>
                        <w:sz w:val="16"/>
                        <w:lang w:val="en-GB"/>
                      </w:rPr>
                      <w:t>408 -570</w:t>
                    </w:r>
                  </w:p>
                  <w:p w14:paraId="2A29C30D" w14:textId="77777777" w:rsidR="00F12F82" w:rsidRPr="00514B2F" w:rsidRDefault="00F12F82">
                    <w:pPr>
                      <w:tabs>
                        <w:tab w:val="left" w:pos="462"/>
                      </w:tabs>
                      <w:spacing w:line="200" w:lineRule="exact"/>
                      <w:ind w:right="125"/>
                      <w:rPr>
                        <w:rFonts w:ascii="Arial" w:hAnsi="Arial"/>
                        <w:color w:val="000000"/>
                        <w:spacing w:val="8"/>
                        <w:sz w:val="16"/>
                        <w:lang w:val="en-GB"/>
                      </w:rPr>
                    </w:pPr>
                    <w:r w:rsidRPr="00514B2F">
                      <w:rPr>
                        <w:rFonts w:ascii="Arial" w:hAnsi="Arial"/>
                        <w:color w:val="000000"/>
                        <w:spacing w:val="8"/>
                        <w:sz w:val="16"/>
                        <w:lang w:val="en-GB"/>
                      </w:rPr>
                      <w:t>info@rockwool.de</w:t>
                    </w:r>
                  </w:p>
                  <w:p w14:paraId="1F2CA536" w14:textId="77777777" w:rsidR="00F12F82" w:rsidRPr="00514B2F" w:rsidRDefault="00F12F82">
                    <w:pPr>
                      <w:tabs>
                        <w:tab w:val="left" w:pos="462"/>
                      </w:tabs>
                      <w:spacing w:line="200" w:lineRule="exact"/>
                      <w:ind w:right="125"/>
                      <w:rPr>
                        <w:rFonts w:ascii="Arial" w:hAnsi="Arial"/>
                        <w:color w:val="000000"/>
                        <w:spacing w:val="8"/>
                        <w:sz w:val="16"/>
                        <w:lang w:val="en-GB"/>
                      </w:rPr>
                    </w:pPr>
                    <w:r w:rsidRPr="00514B2F">
                      <w:rPr>
                        <w:rFonts w:ascii="Arial" w:hAnsi="Arial"/>
                        <w:color w:val="000000"/>
                        <w:spacing w:val="8"/>
                        <w:sz w:val="16"/>
                        <w:lang w:val="en-GB"/>
                      </w:rPr>
                      <w:t>www.rockwool.de</w:t>
                    </w:r>
                  </w:p>
                  <w:p w14:paraId="0ECADA24" w14:textId="77777777" w:rsidR="00F12F82" w:rsidRPr="00514B2F" w:rsidRDefault="00F12F82">
                    <w:pPr>
                      <w:tabs>
                        <w:tab w:val="left" w:pos="462"/>
                      </w:tabs>
                      <w:spacing w:line="200" w:lineRule="exact"/>
                      <w:ind w:right="125"/>
                      <w:rPr>
                        <w:rFonts w:ascii="Arial" w:hAnsi="Arial"/>
                        <w:color w:val="000000"/>
                        <w:spacing w:val="8"/>
                        <w:sz w:val="16"/>
                        <w:lang w:val="en-GB"/>
                      </w:rPr>
                    </w:pPr>
                  </w:p>
                  <w:p w14:paraId="171F6289" w14:textId="77777777" w:rsidR="00F12F82" w:rsidRPr="00514B2F" w:rsidRDefault="00F12F82">
                    <w:pPr>
                      <w:tabs>
                        <w:tab w:val="left" w:pos="434"/>
                        <w:tab w:val="left" w:pos="462"/>
                      </w:tabs>
                      <w:spacing w:line="200" w:lineRule="exact"/>
                      <w:ind w:right="125"/>
                      <w:rPr>
                        <w:rFonts w:ascii="Arial" w:hAnsi="Arial"/>
                        <w:color w:val="000000"/>
                        <w:spacing w:val="8"/>
                        <w:sz w:val="16"/>
                        <w:lang w:val="en-GB"/>
                      </w:rPr>
                    </w:pPr>
                  </w:p>
                  <w:p w14:paraId="2A13D1E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5674961"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7676E141"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49AC84B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7A6BE49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82DC16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E61AE7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46FC6FA"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7F314F4A"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245A6" w14:textId="77777777" w:rsidR="00167A16" w:rsidRDefault="00167A16">
      <w:r>
        <w:separator/>
      </w:r>
    </w:p>
  </w:footnote>
  <w:footnote w:type="continuationSeparator" w:id="0">
    <w:p w14:paraId="5D2D4F1C" w14:textId="77777777" w:rsidR="00167A16" w:rsidRDefault="00167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B383D" w14:textId="77777777" w:rsidR="00F12F82" w:rsidRDefault="00F12F82">
    <w:pPr>
      <w:pStyle w:val="Kopfzeile"/>
    </w:pPr>
    <w:r>
      <w:rPr>
        <w:noProof/>
      </w:rPr>
      <w:drawing>
        <wp:inline distT="0" distB="0" distL="0" distR="0" wp14:anchorId="4B00FCB8" wp14:editId="7FEC0079">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F3AD" w14:textId="77777777" w:rsidR="00F12F82" w:rsidRDefault="00F12F82">
    <w:pPr>
      <w:pStyle w:val="Kopfzeile"/>
    </w:pPr>
    <w:r>
      <w:rPr>
        <w:noProof/>
      </w:rPr>
      <w:drawing>
        <wp:anchor distT="0" distB="0" distL="114300" distR="114300" simplePos="0" relativeHeight="251659776" behindDoc="1" locked="0" layoutInCell="1" allowOverlap="1" wp14:anchorId="1BDB15CC" wp14:editId="3EE0060E">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335523D9" wp14:editId="3ACCB3E7">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D0AB"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523D9"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" o:allowincell="f" filled="f" stroked="f">
              <v:textbox inset="0,0,0,0">
                <w:txbxContent>
                  <w:p w14:paraId="3B6FD0AB"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B8781B0" wp14:editId="18874024">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64C765"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7B45AA8" wp14:editId="7D068DA2">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F939E9" id="Line 1" o:spid="_x0000_s1026" style="position:absolute;z-index:25165568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600F"/>
    <w:rsid w:val="00000CC9"/>
    <w:rsid w:val="00030AD5"/>
    <w:rsid w:val="00034D37"/>
    <w:rsid w:val="00037E50"/>
    <w:rsid w:val="00040DC2"/>
    <w:rsid w:val="00042972"/>
    <w:rsid w:val="00045504"/>
    <w:rsid w:val="000622D4"/>
    <w:rsid w:val="00070640"/>
    <w:rsid w:val="000710C0"/>
    <w:rsid w:val="00072043"/>
    <w:rsid w:val="00072326"/>
    <w:rsid w:val="00085FDB"/>
    <w:rsid w:val="000956C3"/>
    <w:rsid w:val="000A157C"/>
    <w:rsid w:val="000B727E"/>
    <w:rsid w:val="000C5782"/>
    <w:rsid w:val="000C5AC9"/>
    <w:rsid w:val="000C7E9E"/>
    <w:rsid w:val="000D1901"/>
    <w:rsid w:val="000D23FD"/>
    <w:rsid w:val="000F5426"/>
    <w:rsid w:val="00111F95"/>
    <w:rsid w:val="00120D19"/>
    <w:rsid w:val="0014668A"/>
    <w:rsid w:val="00152C9E"/>
    <w:rsid w:val="001533F2"/>
    <w:rsid w:val="00160EF5"/>
    <w:rsid w:val="00161798"/>
    <w:rsid w:val="0016190E"/>
    <w:rsid w:val="00167A16"/>
    <w:rsid w:val="00171D6C"/>
    <w:rsid w:val="00182EB1"/>
    <w:rsid w:val="00185B30"/>
    <w:rsid w:val="00192107"/>
    <w:rsid w:val="00195A5D"/>
    <w:rsid w:val="001A2D1A"/>
    <w:rsid w:val="001A6940"/>
    <w:rsid w:val="001C5A96"/>
    <w:rsid w:val="001D149D"/>
    <w:rsid w:val="001D4952"/>
    <w:rsid w:val="001D68E1"/>
    <w:rsid w:val="001E3A17"/>
    <w:rsid w:val="001F4184"/>
    <w:rsid w:val="002110F6"/>
    <w:rsid w:val="002117E2"/>
    <w:rsid w:val="00220FE5"/>
    <w:rsid w:val="0022601A"/>
    <w:rsid w:val="0023460F"/>
    <w:rsid w:val="00236570"/>
    <w:rsid w:val="0023776B"/>
    <w:rsid w:val="002501AF"/>
    <w:rsid w:val="0025069E"/>
    <w:rsid w:val="00256DA5"/>
    <w:rsid w:val="002606C3"/>
    <w:rsid w:val="00260B13"/>
    <w:rsid w:val="00270904"/>
    <w:rsid w:val="0027213D"/>
    <w:rsid w:val="00272850"/>
    <w:rsid w:val="0027299D"/>
    <w:rsid w:val="00284AE8"/>
    <w:rsid w:val="002852CC"/>
    <w:rsid w:val="002970B6"/>
    <w:rsid w:val="002A3D8E"/>
    <w:rsid w:val="002B4538"/>
    <w:rsid w:val="002B70C6"/>
    <w:rsid w:val="002C2A89"/>
    <w:rsid w:val="002C72F5"/>
    <w:rsid w:val="002D0EF1"/>
    <w:rsid w:val="002E3511"/>
    <w:rsid w:val="002E5613"/>
    <w:rsid w:val="002F362B"/>
    <w:rsid w:val="002F7199"/>
    <w:rsid w:val="003019EB"/>
    <w:rsid w:val="00302BAC"/>
    <w:rsid w:val="00304330"/>
    <w:rsid w:val="00307025"/>
    <w:rsid w:val="003100A0"/>
    <w:rsid w:val="0031276D"/>
    <w:rsid w:val="00313970"/>
    <w:rsid w:val="00324D2A"/>
    <w:rsid w:val="00335559"/>
    <w:rsid w:val="003370EE"/>
    <w:rsid w:val="00337E55"/>
    <w:rsid w:val="0035110B"/>
    <w:rsid w:val="0035129D"/>
    <w:rsid w:val="00351E3A"/>
    <w:rsid w:val="00353295"/>
    <w:rsid w:val="00361F1A"/>
    <w:rsid w:val="00364D29"/>
    <w:rsid w:val="0037175E"/>
    <w:rsid w:val="003875AC"/>
    <w:rsid w:val="00392ADF"/>
    <w:rsid w:val="003B527E"/>
    <w:rsid w:val="003C3687"/>
    <w:rsid w:val="003D0B07"/>
    <w:rsid w:val="003D2EA6"/>
    <w:rsid w:val="003E6691"/>
    <w:rsid w:val="003E789C"/>
    <w:rsid w:val="003F0B7E"/>
    <w:rsid w:val="003F26C6"/>
    <w:rsid w:val="003F2704"/>
    <w:rsid w:val="00402CD2"/>
    <w:rsid w:val="004054EA"/>
    <w:rsid w:val="004057CD"/>
    <w:rsid w:val="0040773F"/>
    <w:rsid w:val="00411B10"/>
    <w:rsid w:val="00415AB2"/>
    <w:rsid w:val="0042144F"/>
    <w:rsid w:val="00423686"/>
    <w:rsid w:val="00431B41"/>
    <w:rsid w:val="004331A0"/>
    <w:rsid w:val="004412A6"/>
    <w:rsid w:val="00445D4B"/>
    <w:rsid w:val="00446763"/>
    <w:rsid w:val="00451B7F"/>
    <w:rsid w:val="00465F3E"/>
    <w:rsid w:val="004771AF"/>
    <w:rsid w:val="00477C4D"/>
    <w:rsid w:val="004834AC"/>
    <w:rsid w:val="00492AA2"/>
    <w:rsid w:val="004A3C23"/>
    <w:rsid w:val="004A45F6"/>
    <w:rsid w:val="004A5CF5"/>
    <w:rsid w:val="004B197D"/>
    <w:rsid w:val="004B7963"/>
    <w:rsid w:val="004C44D2"/>
    <w:rsid w:val="004E43C4"/>
    <w:rsid w:val="004E5F6A"/>
    <w:rsid w:val="004F0E3F"/>
    <w:rsid w:val="0051311E"/>
    <w:rsid w:val="00514B2F"/>
    <w:rsid w:val="005246AF"/>
    <w:rsid w:val="005312FF"/>
    <w:rsid w:val="00540D1B"/>
    <w:rsid w:val="00544E02"/>
    <w:rsid w:val="0055463E"/>
    <w:rsid w:val="0055600F"/>
    <w:rsid w:val="005631A9"/>
    <w:rsid w:val="00564A99"/>
    <w:rsid w:val="00564F6D"/>
    <w:rsid w:val="0056639C"/>
    <w:rsid w:val="00590BB7"/>
    <w:rsid w:val="005A33CC"/>
    <w:rsid w:val="005B2E10"/>
    <w:rsid w:val="005C554C"/>
    <w:rsid w:val="005D3F4F"/>
    <w:rsid w:val="005D6985"/>
    <w:rsid w:val="005D7871"/>
    <w:rsid w:val="005E3DAB"/>
    <w:rsid w:val="005F6E7A"/>
    <w:rsid w:val="00606AB8"/>
    <w:rsid w:val="006075B8"/>
    <w:rsid w:val="00613A5B"/>
    <w:rsid w:val="006143E6"/>
    <w:rsid w:val="00615F33"/>
    <w:rsid w:val="00617220"/>
    <w:rsid w:val="00622B29"/>
    <w:rsid w:val="006307E4"/>
    <w:rsid w:val="00637B47"/>
    <w:rsid w:val="00641DAE"/>
    <w:rsid w:val="00644C4A"/>
    <w:rsid w:val="00644CCB"/>
    <w:rsid w:val="006531FD"/>
    <w:rsid w:val="006545F1"/>
    <w:rsid w:val="006568E7"/>
    <w:rsid w:val="00656F0A"/>
    <w:rsid w:val="00663600"/>
    <w:rsid w:val="00680615"/>
    <w:rsid w:val="00682002"/>
    <w:rsid w:val="00683887"/>
    <w:rsid w:val="00685A9D"/>
    <w:rsid w:val="006926E8"/>
    <w:rsid w:val="006964DB"/>
    <w:rsid w:val="0069744F"/>
    <w:rsid w:val="006A07AD"/>
    <w:rsid w:val="006A5107"/>
    <w:rsid w:val="006C2686"/>
    <w:rsid w:val="006C2E22"/>
    <w:rsid w:val="006D281B"/>
    <w:rsid w:val="006E5F54"/>
    <w:rsid w:val="006F2C4C"/>
    <w:rsid w:val="006F4BF4"/>
    <w:rsid w:val="007029BC"/>
    <w:rsid w:val="007051D7"/>
    <w:rsid w:val="00714F26"/>
    <w:rsid w:val="007160EC"/>
    <w:rsid w:val="007175AD"/>
    <w:rsid w:val="00721D4D"/>
    <w:rsid w:val="0072433D"/>
    <w:rsid w:val="0072474F"/>
    <w:rsid w:val="00726077"/>
    <w:rsid w:val="0072613E"/>
    <w:rsid w:val="007527A2"/>
    <w:rsid w:val="00760D70"/>
    <w:rsid w:val="007630C8"/>
    <w:rsid w:val="00765BEC"/>
    <w:rsid w:val="0076699C"/>
    <w:rsid w:val="007717D6"/>
    <w:rsid w:val="00777F56"/>
    <w:rsid w:val="00782968"/>
    <w:rsid w:val="007831C1"/>
    <w:rsid w:val="007879F2"/>
    <w:rsid w:val="00790097"/>
    <w:rsid w:val="007A0CCA"/>
    <w:rsid w:val="007A58F0"/>
    <w:rsid w:val="007A698C"/>
    <w:rsid w:val="007B328C"/>
    <w:rsid w:val="007D765C"/>
    <w:rsid w:val="007F2463"/>
    <w:rsid w:val="007F2A2E"/>
    <w:rsid w:val="007F797C"/>
    <w:rsid w:val="0080526F"/>
    <w:rsid w:val="0081029A"/>
    <w:rsid w:val="008118D0"/>
    <w:rsid w:val="00820C66"/>
    <w:rsid w:val="00824D11"/>
    <w:rsid w:val="008308D8"/>
    <w:rsid w:val="008342FC"/>
    <w:rsid w:val="00834EB8"/>
    <w:rsid w:val="00835316"/>
    <w:rsid w:val="00840306"/>
    <w:rsid w:val="00846C89"/>
    <w:rsid w:val="00854117"/>
    <w:rsid w:val="0085513A"/>
    <w:rsid w:val="0086217B"/>
    <w:rsid w:val="008625D0"/>
    <w:rsid w:val="00870EA1"/>
    <w:rsid w:val="00873539"/>
    <w:rsid w:val="008746B9"/>
    <w:rsid w:val="00890DEC"/>
    <w:rsid w:val="00895205"/>
    <w:rsid w:val="008A1953"/>
    <w:rsid w:val="008B11A5"/>
    <w:rsid w:val="008B7373"/>
    <w:rsid w:val="008C0940"/>
    <w:rsid w:val="008C4FF4"/>
    <w:rsid w:val="008C5610"/>
    <w:rsid w:val="008D51CC"/>
    <w:rsid w:val="008E1283"/>
    <w:rsid w:val="008F596E"/>
    <w:rsid w:val="00904A89"/>
    <w:rsid w:val="0092191F"/>
    <w:rsid w:val="00923214"/>
    <w:rsid w:val="00927897"/>
    <w:rsid w:val="00983D2C"/>
    <w:rsid w:val="00985829"/>
    <w:rsid w:val="0098584D"/>
    <w:rsid w:val="009876AF"/>
    <w:rsid w:val="00987E0E"/>
    <w:rsid w:val="009912A6"/>
    <w:rsid w:val="00992C51"/>
    <w:rsid w:val="009972BB"/>
    <w:rsid w:val="009A0F4D"/>
    <w:rsid w:val="009A2819"/>
    <w:rsid w:val="009B2379"/>
    <w:rsid w:val="009B519F"/>
    <w:rsid w:val="009B6A50"/>
    <w:rsid w:val="009C040D"/>
    <w:rsid w:val="009D039E"/>
    <w:rsid w:val="009D5648"/>
    <w:rsid w:val="009E42F2"/>
    <w:rsid w:val="009F1087"/>
    <w:rsid w:val="009F6B8B"/>
    <w:rsid w:val="009F7D0E"/>
    <w:rsid w:val="00A10E49"/>
    <w:rsid w:val="00A11E19"/>
    <w:rsid w:val="00A23F3E"/>
    <w:rsid w:val="00A25DF6"/>
    <w:rsid w:val="00A324D7"/>
    <w:rsid w:val="00A515F4"/>
    <w:rsid w:val="00A54089"/>
    <w:rsid w:val="00A54347"/>
    <w:rsid w:val="00A545E8"/>
    <w:rsid w:val="00A561C1"/>
    <w:rsid w:val="00A5674C"/>
    <w:rsid w:val="00A64F47"/>
    <w:rsid w:val="00A81482"/>
    <w:rsid w:val="00A85841"/>
    <w:rsid w:val="00A907DE"/>
    <w:rsid w:val="00A93923"/>
    <w:rsid w:val="00A9397B"/>
    <w:rsid w:val="00A96D92"/>
    <w:rsid w:val="00AA045D"/>
    <w:rsid w:val="00AA09DD"/>
    <w:rsid w:val="00AA21FA"/>
    <w:rsid w:val="00AA5040"/>
    <w:rsid w:val="00AB0BA3"/>
    <w:rsid w:val="00AB6A68"/>
    <w:rsid w:val="00AC34FB"/>
    <w:rsid w:val="00AC6A14"/>
    <w:rsid w:val="00AD0A7B"/>
    <w:rsid w:val="00AD5992"/>
    <w:rsid w:val="00AE68E3"/>
    <w:rsid w:val="00B0454C"/>
    <w:rsid w:val="00B04C1B"/>
    <w:rsid w:val="00B064A1"/>
    <w:rsid w:val="00B06CFB"/>
    <w:rsid w:val="00B105A3"/>
    <w:rsid w:val="00B15D82"/>
    <w:rsid w:val="00B211C2"/>
    <w:rsid w:val="00B23715"/>
    <w:rsid w:val="00B2676D"/>
    <w:rsid w:val="00B333F3"/>
    <w:rsid w:val="00B409EC"/>
    <w:rsid w:val="00B414FB"/>
    <w:rsid w:val="00B42620"/>
    <w:rsid w:val="00B4441B"/>
    <w:rsid w:val="00B44E62"/>
    <w:rsid w:val="00B47C92"/>
    <w:rsid w:val="00B52294"/>
    <w:rsid w:val="00B5730A"/>
    <w:rsid w:val="00B67C5A"/>
    <w:rsid w:val="00B71CA0"/>
    <w:rsid w:val="00B81ADF"/>
    <w:rsid w:val="00B92C9B"/>
    <w:rsid w:val="00B97B58"/>
    <w:rsid w:val="00BA4D10"/>
    <w:rsid w:val="00BA5949"/>
    <w:rsid w:val="00BD397B"/>
    <w:rsid w:val="00BD4E58"/>
    <w:rsid w:val="00BE4977"/>
    <w:rsid w:val="00BF2964"/>
    <w:rsid w:val="00BF2A84"/>
    <w:rsid w:val="00BF6D1B"/>
    <w:rsid w:val="00C00C38"/>
    <w:rsid w:val="00C00DEB"/>
    <w:rsid w:val="00C0337A"/>
    <w:rsid w:val="00C06DF5"/>
    <w:rsid w:val="00C10968"/>
    <w:rsid w:val="00C17F8B"/>
    <w:rsid w:val="00C20C8E"/>
    <w:rsid w:val="00C373E6"/>
    <w:rsid w:val="00C37AF9"/>
    <w:rsid w:val="00C40A9A"/>
    <w:rsid w:val="00C6143A"/>
    <w:rsid w:val="00C62886"/>
    <w:rsid w:val="00C7230E"/>
    <w:rsid w:val="00C7406C"/>
    <w:rsid w:val="00C83942"/>
    <w:rsid w:val="00C92F4F"/>
    <w:rsid w:val="00C94CEA"/>
    <w:rsid w:val="00CA3367"/>
    <w:rsid w:val="00CA51F7"/>
    <w:rsid w:val="00CA76BB"/>
    <w:rsid w:val="00CA7AF7"/>
    <w:rsid w:val="00CA7B54"/>
    <w:rsid w:val="00CC20F6"/>
    <w:rsid w:val="00CC6FDA"/>
    <w:rsid w:val="00CD6CF9"/>
    <w:rsid w:val="00CE454A"/>
    <w:rsid w:val="00CE729B"/>
    <w:rsid w:val="00D02F78"/>
    <w:rsid w:val="00D22D43"/>
    <w:rsid w:val="00D30381"/>
    <w:rsid w:val="00D3506D"/>
    <w:rsid w:val="00D359AF"/>
    <w:rsid w:val="00D43203"/>
    <w:rsid w:val="00D44DFA"/>
    <w:rsid w:val="00D52C26"/>
    <w:rsid w:val="00D7044D"/>
    <w:rsid w:val="00D861AF"/>
    <w:rsid w:val="00D868D8"/>
    <w:rsid w:val="00D93630"/>
    <w:rsid w:val="00D936F5"/>
    <w:rsid w:val="00DA38FC"/>
    <w:rsid w:val="00DB3D20"/>
    <w:rsid w:val="00DC2E32"/>
    <w:rsid w:val="00DD2CA3"/>
    <w:rsid w:val="00DD4E78"/>
    <w:rsid w:val="00DE5C73"/>
    <w:rsid w:val="00DE6106"/>
    <w:rsid w:val="00DF0513"/>
    <w:rsid w:val="00E01A9B"/>
    <w:rsid w:val="00E01BAB"/>
    <w:rsid w:val="00E03D9F"/>
    <w:rsid w:val="00E15A84"/>
    <w:rsid w:val="00E23E62"/>
    <w:rsid w:val="00E268BF"/>
    <w:rsid w:val="00E40D2D"/>
    <w:rsid w:val="00E4638C"/>
    <w:rsid w:val="00E509C6"/>
    <w:rsid w:val="00E54BF7"/>
    <w:rsid w:val="00E5737E"/>
    <w:rsid w:val="00E666A8"/>
    <w:rsid w:val="00E73F36"/>
    <w:rsid w:val="00E801F1"/>
    <w:rsid w:val="00E80E8A"/>
    <w:rsid w:val="00E82087"/>
    <w:rsid w:val="00E83753"/>
    <w:rsid w:val="00E86A3E"/>
    <w:rsid w:val="00E914D3"/>
    <w:rsid w:val="00E94395"/>
    <w:rsid w:val="00EA21D5"/>
    <w:rsid w:val="00EA4C10"/>
    <w:rsid w:val="00EB4678"/>
    <w:rsid w:val="00ED1815"/>
    <w:rsid w:val="00ED5036"/>
    <w:rsid w:val="00EE48B9"/>
    <w:rsid w:val="00EF1328"/>
    <w:rsid w:val="00EF3020"/>
    <w:rsid w:val="00EF64EF"/>
    <w:rsid w:val="00F00238"/>
    <w:rsid w:val="00F007A5"/>
    <w:rsid w:val="00F04FD7"/>
    <w:rsid w:val="00F0716F"/>
    <w:rsid w:val="00F079D0"/>
    <w:rsid w:val="00F12F82"/>
    <w:rsid w:val="00F135A8"/>
    <w:rsid w:val="00F30E8F"/>
    <w:rsid w:val="00F31709"/>
    <w:rsid w:val="00F40731"/>
    <w:rsid w:val="00F41F45"/>
    <w:rsid w:val="00F46E9C"/>
    <w:rsid w:val="00F47720"/>
    <w:rsid w:val="00F50395"/>
    <w:rsid w:val="00F5360D"/>
    <w:rsid w:val="00F57502"/>
    <w:rsid w:val="00F60910"/>
    <w:rsid w:val="00F67FDB"/>
    <w:rsid w:val="00F77B49"/>
    <w:rsid w:val="00F803DF"/>
    <w:rsid w:val="00F87C46"/>
    <w:rsid w:val="00F945F5"/>
    <w:rsid w:val="00FA06AF"/>
    <w:rsid w:val="00FB4254"/>
    <w:rsid w:val="00FB51B9"/>
    <w:rsid w:val="00FB55B9"/>
    <w:rsid w:val="00FB6969"/>
    <w:rsid w:val="00FC55E3"/>
    <w:rsid w:val="00FD058D"/>
    <w:rsid w:val="00FD5418"/>
    <w:rsid w:val="00FD60F2"/>
    <w:rsid w:val="00FD6C77"/>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08B32E1B"/>
  <w15:docId w15:val="{E4172094-BD7F-4D7E-9583-7BF76EEFD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ckwool.de/einsparratgeber"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ckwool.de/einsparratgebe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ckwoo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F75AC16AC3B524189A928CE6B663744" ma:contentTypeVersion="13" ma:contentTypeDescription="Create a new document." ma:contentTypeScope="" ma:versionID="d65a19b19f65fe26ccd08b714fb87c56">
  <xsd:schema xmlns:xsd="http://www.w3.org/2001/XMLSchema" xmlns:xs="http://www.w3.org/2001/XMLSchema" xmlns:p="http://schemas.microsoft.com/office/2006/metadata/properties" xmlns:ns3="4566faed-a7c4-4eb5-b342-ded0ca99bd58" xmlns:ns4="b8d8942c-c490-4eff-980a-1678bfaab961" targetNamespace="http://schemas.microsoft.com/office/2006/metadata/properties" ma:root="true" ma:fieldsID="071d896dcb3658afda96206e8d6a647d" ns3:_="" ns4:_="">
    <xsd:import namespace="4566faed-a7c4-4eb5-b342-ded0ca99bd58"/>
    <xsd:import namespace="b8d8942c-c490-4eff-980a-1678bfaab96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6faed-a7c4-4eb5-b342-ded0ca99b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8d8942c-c490-4eff-980a-1678bfaab96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2.xml><?xml version="1.0" encoding="utf-8"?>
<ds:datastoreItem xmlns:ds="http://schemas.openxmlformats.org/officeDocument/2006/customXml" ds:itemID="{B1E547E4-9961-436A-A68A-4A6AFC53D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66faed-a7c4-4eb5-b342-ded0ca99bd58"/>
    <ds:schemaRef ds:uri="b8d8942c-c490-4eff-980a-1678bfaab9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D72000-04B0-493A-83AC-60EFD3B15316}">
  <ds:schemaRefs>
    <ds:schemaRef ds:uri="http://schemas.openxmlformats.org/officeDocument/2006/bibliography"/>
  </ds:schemaRefs>
</ds:datastoreItem>
</file>

<file path=customXml/itemProps4.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549</Words>
  <Characters>3464</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4005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Laura Dümpelfeld</cp:lastModifiedBy>
  <cp:revision>3</cp:revision>
  <cp:lastPrinted>2021-02-10T12:15:00Z</cp:lastPrinted>
  <dcterms:created xsi:type="dcterms:W3CDTF">2021-09-15T14:38:00Z</dcterms:created>
  <dcterms:modified xsi:type="dcterms:W3CDTF">2021-09-17T13:05:00Z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0x010100DF75AC16AC3B524189A928CE6B663744</vt:lpwstr>
  </property>
</Properties>
</file>